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1fd4a9bcb823863edac3dc0308fc7dcc7552f"/>
    <w:p>
      <w:pPr>
        <w:pStyle w:val="Heading2"/>
      </w:pPr>
      <w:r>
        <w:t xml:space="preserve">Unit 6 Lesson 9: Working with Signed Numbers</w:t>
      </w:r>
    </w:p>
    <w:bookmarkEnd w:id="20"/>
    <w:bookmarkStart w:id="22" w:name="sorting-expressions-warm-up"/>
    <w:p>
      <w:pPr>
        <w:pStyle w:val="Heading3"/>
      </w:pPr>
      <w:r>
        <w:t xml:space="preserve">1 Sorting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these into two groups, so that the expressions in each group all have the same value.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</m:oMath>
    </w:p>
    <w:bookmarkEnd w:id="21"/>
    <w:bookmarkEnd w:id="22"/>
    <w:bookmarkStart w:id="24" w:name="expanded-form"/>
    <w:p>
      <w:pPr>
        <w:pStyle w:val="Heading3"/>
      </w:pPr>
      <w:r>
        <w:t xml:space="preserve">2 Expanded Form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expression given in factored form, write two equivalent expressions in expanded form. If you get stuck, draw a diagram to represent the product. Some blank diagrams are provided—draw additional diagrams as needed.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m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40</m:t>
            </m:r>
            <m:r>
              <m:rPr>
                <m:sty m:val="p"/>
              </m:rPr>
              <m:t>−</m:t>
            </m:r>
            <m:r>
              <m:t>a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40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t>a</m:t>
            </m:r>
            <m:r>
              <m:rPr>
                <m:sty m:val="p"/>
              </m:rPr>
              <m:t>+</m:t>
            </m:r>
            <m:r>
              <m:t>12</m:t>
            </m:r>
            <m:r>
              <m:t>a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factoring-and-expanding"/>
    <w:p>
      <w:pPr>
        <w:pStyle w:val="Heading3"/>
      </w:pPr>
      <w:r>
        <w:t xml:space="preserve">3 Factoring and Expanding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each row, write the equivalent expression. If you get stuck, use a diagram to organize your work. The first row is provided as an example. Diagrams are provided for the first three rows.</w:t>
      </w:r>
    </w:p>
    <w:p>
      <w:pPr>
        <w:pStyle w:val="BodyText"/>
      </w:pPr>
      <w:r>
        <w:drawing>
          <wp:inline>
            <wp:extent cx="4457700" cy="1005845"/>
            <wp:effectExtent b="0" l="0" r="0" t="0"/>
            <wp:docPr descr="on left, 2 squares, width = -3. length = 5 and -2y. areas = -15 and 6y. in middle. width = c. length = c and -5. on right, width = 4. areas = 8a and -4b. " title="" id="26" name="Picture"/>
            <a:graphic>
              <a:graphicData uri="http://schemas.openxmlformats.org/drawingml/2006/picture">
                <pic:pic>
                  <pic:nvPicPr>
                    <pic:cNvPr descr="/app/tmp/embedder-1671004878.86234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y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w</m:t>
              </m:r>
              <m:r>
                <m:t>t</m:t>
              </m:r>
              <m:r>
                <m:rPr>
                  <m:sty m:val="p"/>
                </m:rPr>
                <m:t>−</m:t>
              </m:r>
              <m:r>
                <m:t>t</m:t>
              </m:r>
              <m:r>
                <m:t>v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t</m:t>
              </m:r>
              <m:r>
                <m:t>z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t>a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2022-12-14T08:01:19Z</dcterms:created>
  <dcterms:modified xsi:type="dcterms:W3CDTF">2022-12-14T08:01:19Z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9WCDm1R07L9kfmUIzO26dUvVNMWkbH3UJku74Z/BO3TRZMbCOPwU4qGaxhadiZYdcj1NQ7DmIM+jwV6R6844KQ==</vt:lpwstr>
  </property>
</Properties>
</file>