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ordenemos-números-del-1-al-20"/>
    <w:p>
      <w:pPr>
        <w:pStyle w:val="Heading2"/>
      </w:pPr>
      <w:r>
        <w:t xml:space="preserve">Lección 5: Ordenemos números del 1 al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el orden de los números del 1 al 20.</w:t>
      </w:r>
    </w:p>
    <w:bookmarkStart w:id="21" w:name="ordenemos-números"/>
    <w:p>
      <w:pPr>
        <w:pStyle w:val="Heading3"/>
      </w:pPr>
      <w:r>
        <w:t xml:space="preserve">5.1: Ordenemos números</w:t>
      </w:r>
    </w:p>
    <w:p>
      <w:pPr>
        <w:pStyle w:val="FirstParagraph"/>
      </w:pPr>
      <w:r>
        <w:t xml:space="preserve">Escribe los números en orden.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bookmarkEnd w:id="21"/>
    <w:bookmarkStart w:id="37" w:name="centros-momento-de-escoger"/>
    <w:p>
      <w:pPr>
        <w:pStyle w:val="Heading3"/>
      </w:pPr>
      <w:r>
        <w:t xml:space="preserve">5.3: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8105.33186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8105.60762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8105.63183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2" name="Picture"/>
            <a:graphic>
              <a:graphicData uri="http://schemas.openxmlformats.org/drawingml/2006/picture">
                <pic:pic>
                  <pic:nvPicPr>
                    <pic:cNvPr descr="/app/tmp/embedder-1671058105.72505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8105.75509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contamos y comparamos grupos de objetos.</w:t>
      </w:r>
    </w:p>
    <w:p>
      <w:pPr>
        <w:pStyle w:val="BodyText"/>
      </w:pPr>
      <w:r>
        <w:drawing>
          <wp:inline>
            <wp:extent cx="2674620" cy="201168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8105.78261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120640" cy="1463027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8105.87051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14 fichas y 12 cubos. Hay menos cubos.</w:t>
      </w:r>
    </w:p>
    <w:p>
      <w:pPr>
        <w:pStyle w:val="BodyText"/>
      </w:pPr>
      <w:r>
        <w:t xml:space="preserve">También nos ayudó lo que sabemos sobre cómo contar para descifrar 1 más y 1 menos.</w:t>
      </w:r>
    </w:p>
    <w:p>
      <w:pPr>
        <w:pStyle w:val="BodyText"/>
      </w:pPr>
      <w:r>
        <w:t xml:space="preserve">1, 2, 3, 4, 5, 6, 7,</w:t>
      </w:r>
      <w:r>
        <w:t xml:space="preserve"> </w:t>
      </w:r>
      <w:r>
        <w:rPr>
          <w:bCs/>
          <w:b/>
        </w:rPr>
        <w:t xml:space="preserve">8</w:t>
      </w:r>
    </w:p>
    <w:p>
      <w:pPr>
        <w:pStyle w:val="BodyText"/>
      </w:pPr>
      <w:r>
        <w:t xml:space="preserve">8 es 1 más que 7.</w:t>
      </w:r>
    </w:p>
    <w:p>
      <w:pPr>
        <w:pStyle w:val="BodyText"/>
      </w:pPr>
      <w:r>
        <w:t xml:space="preserve">Había 10 personas en el bus. Después 1 persona bajó del bus. ¿Cuántas personas hay ahora en el bus?</w:t>
      </w:r>
    </w:p>
    <w:p>
      <w:pPr>
        <w:pStyle w:val="BodyText"/>
      </w:pPr>
      <w:r>
        <w:t xml:space="preserve">1, 2, 3, 4, 5, 6, 7, 8,</w:t>
      </w:r>
      <w:r>
        <w:t xml:space="preserve"> </w:t>
      </w:r>
      <w:r>
        <w:rPr>
          <w:bCs/>
          <w:b/>
        </w:rPr>
        <w:t xml:space="preserve">9</w:t>
      </w:r>
      <w:r>
        <w:t xml:space="preserve">, 10</w:t>
      </w:r>
    </w:p>
    <w:p>
      <w:pPr>
        <w:pStyle w:val="BodyText"/>
      </w:pPr>
      <w:r>
        <w:t xml:space="preserve">Cuando contamos, el 9 está antes que el 10, así que 9 es 1 menos que 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2022-12-14T22:48:26Z</dcterms:created>
  <dcterms:modified xsi:type="dcterms:W3CDTF">2022-12-14T22:48:26Z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hzv6xl93jpRb/kDDMqJylVnTivRQ7low48UsfdmUhNajP7+fM/92yZ4a491jxl79YDvzckRkBytmT8kNrZuHiw==</vt:lpwstr>
  </property>
</Properties>
</file>