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0b9fa592465896b53b4d0fe572a379a96143ff"/>
    <w:p>
      <w:pPr>
        <w:pStyle w:val="Heading2"/>
      </w:pPr>
      <w:r>
        <w:t xml:space="preserve">Unit 7 Lesson 10: Problem Solving With Perimeter and Area</w:t>
      </w:r>
    </w:p>
    <w:bookmarkEnd w:id="20"/>
    <w:bookmarkStart w:id="22" w:name="wu-true-or-false-divide-in-parts-warm-up"/>
    <w:p>
      <w:pPr>
        <w:pStyle w:val="Heading3"/>
      </w:pPr>
      <w:r>
        <w:t xml:space="preserve">WU True or False: Divide in Parts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6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÷</m:t>
            </m:r>
            <m:r>
              <m:t>6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78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10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÷</m:t>
            </m:r>
            <m:r>
              <m:t>6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96</m:t>
        </m:r>
        <m:r>
          <m:rPr>
            <m:sty m:val="p"/>
          </m:rPr>
          <m:t>÷</m:t>
        </m:r>
        <m:r>
          <m:t>8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80</m:t>
            </m:r>
            <m:r>
              <m:rPr>
                <m:sty m:val="p"/>
              </m:rPr>
              <m:t>÷</m:t>
            </m:r>
            <m:r>
              <m:t>8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16</m:t>
            </m:r>
            <m:r>
              <m:rPr>
                <m:sty m:val="p"/>
              </m:rPr>
              <m:t>÷</m:t>
            </m:r>
            <m:r>
              <m:t>8</m:t>
            </m:r>
          </m:e>
        </m:d>
      </m:oMath>
    </w:p>
    <w:bookmarkEnd w:id="21"/>
    <w:bookmarkEnd w:id="22"/>
    <w:bookmarkStart w:id="24" w:name="rope-off-the-garden"/>
    <w:p>
      <w:pPr>
        <w:pStyle w:val="Heading3"/>
      </w:pPr>
      <w:r>
        <w:t xml:space="preserve">1 Rope Off the Garden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wants to know how much rope is needed to enclose the new rectangular school garden. The length of the garden is 30 feet. The width of the garden is 8 feet.</w:t>
      </w:r>
    </w:p>
    <w:p>
      <w:pPr>
        <w:numPr>
          <w:ilvl w:val="0"/>
          <w:numId w:val="1002"/>
        </w:numPr>
        <w:pStyle w:val="Compact"/>
      </w:pPr>
      <w:r>
        <w:t xml:space="preserve">Clare says she can use multiplication to find the length of rope Andre needs.</w:t>
      </w:r>
    </w:p>
    <w:p>
      <w:pPr>
        <w:numPr>
          <w:ilvl w:val="0"/>
          <w:numId w:val="1002"/>
        </w:numPr>
        <w:pStyle w:val="Compact"/>
      </w:pPr>
      <w:r>
        <w:t xml:space="preserve">Diego says he can use addition to find the length of rope Andre needs.</w:t>
      </w:r>
    </w:p>
    <w:p>
      <w:pPr>
        <w:pStyle w:val="FirstParagraph"/>
      </w:pPr>
      <w:r>
        <w:t xml:space="preserve">Who do you agree with? Explain or show your reasoning.</w:t>
      </w:r>
    </w:p>
    <w:bookmarkEnd w:id="23"/>
    <w:bookmarkEnd w:id="24"/>
    <w:bookmarkStart w:id="32" w:name="info-gap-a-garden-and-a-playground"/>
    <w:p>
      <w:pPr>
        <w:pStyle w:val="Heading3"/>
      </w:pPr>
      <w:r>
        <w:t xml:space="preserve">2 Info Gap: A Garden and a Playground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drawing>
          <wp:inline>
            <wp:extent cx="5943600" cy="4775909"/>
            <wp:effectExtent b="0" l="0" r="0" t="0"/>
            <wp:docPr descr="Information Gap routine directions for problem card student and data card student." title="" id="26" name="Picture"/>
            <a:graphic>
              <a:graphicData uri="http://schemas.openxmlformats.org/drawingml/2006/picture">
                <pic:pic>
                  <pic:nvPicPr>
                    <pic:cNvPr descr="/app/tmp/embedder-1671013448.63469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5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Pause here so your teacher can review your work.</w:t>
      </w:r>
    </w:p>
    <w:p>
      <w:pPr>
        <w:pStyle w:val="BodyText"/>
      </w:pPr>
      <w:r>
        <w:t xml:space="preserve">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2022-12-14T10:24:09Z</dcterms:created>
  <dcterms:modified xsi:type="dcterms:W3CDTF">2022-12-14T10:24:09Z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BPIKpNe2/LiW2LrL9oJa9xa5tJo0SxgdfGLAyhf39nYg9k/9uz4E5VM8GdWn5nafL1HNHCDBRQb56CW6Y/j1Kw==</vt:lpwstr>
  </property>
</Properties>
</file>