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79965a7d5d2cdde569c1a4811d93eee5d288d45"/>
    <w:p>
      <w:pPr>
        <w:pStyle w:val="Heading1"/>
      </w:pPr>
      <w:r>
        <w:t xml:space="preserve">Lesson 15: Encontremos las longitudes desconocidas de los lados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 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area and volume using the relationship between multiplication and division.</w:t>
      </w:r>
    </w:p>
    <w:bookmarkEnd w:id="24"/>
    <w:bookmarkStart w:id="25" w:name="student-facing-learning-goals"/>
    <w:p>
      <w:pPr>
        <w:pStyle w:val="Heading3"/>
      </w:pPr>
      <w:r>
        <w:t xml:space="preserve">Student-facing Learning Goals</w:t>
      </w:r>
    </w:p>
    <w:p>
      <w:pPr>
        <w:numPr>
          <w:ilvl w:val="0"/>
          <w:numId w:val="1002"/>
        </w:numPr>
        <w:pStyle w:val="Compact"/>
      </w:pPr>
      <w:r>
        <w:t xml:space="preserve">Usemos la relación que hay entre la multiplicación y la división para resolver problemas.</w:t>
      </w:r>
    </w:p>
    <w:bookmarkEnd w:id="25"/>
    <w:bookmarkStart w:id="26" w:name="lesson-purpose"/>
    <w:p>
      <w:pPr>
        <w:pStyle w:val="Heading3"/>
      </w:pPr>
      <w:r>
        <w:t xml:space="preserve">Lesson Purpose</w:t>
      </w:r>
    </w:p>
    <w:p>
      <w:pPr>
        <w:pStyle w:val="FirstParagraph"/>
      </w:pPr>
      <w:r>
        <w:t xml:space="preserve">The purpose of this lesson is for students to find missing side lengths of rectangles and rectangular prisms using their understanding of area, volume, and multi-digit division.</w:t>
      </w:r>
    </w:p>
    <w:p>
      <w:pPr>
        <w:pStyle w:val="BodyText"/>
      </w:pPr>
      <w:r>
        <w:t xml:space="preserve">In an earlier unit, students learned to find the volume of rectangular prisms </w:t>
      </w:r>
      <w:r>
        <w:t xml:space="preserve">either by multiplying the length, width, and height or choosing a base and multiplying the area of that base by the corresponding height. </w:t>
      </w:r>
      <w:r>
        <w:t xml:space="preserve">In this unit, students learned to use division strategies to divide multi-digit numbers.</w:t>
      </w:r>
      <w:r>
        <w:t xml:space="preserve"> </w:t>
      </w:r>
      <w:r>
        <w:t xml:space="preserve">The purpose of this lesson is to use multiplication and division to solve problems about area and volume. Throughout, students apply multiplication and division and what they know about the relationship between the length, width, and height of a rectangular prism and its volume to solve problems (MP2).</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on in the next unit?</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área del jardín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43"/>
    <w:bookmarkStart w:id="44" w:name="student-facing-task-statement"/>
    <w:p>
      <w:pPr>
        <w:pStyle w:val="Heading3"/>
      </w:pPr>
      <w:r>
        <w:t xml:space="preserve">Student-facing Task Statement</w:t>
      </w:r>
    </w:p>
    <w:p>
      <w:pPr>
        <w:pStyle w:val="FirstParagraph"/>
      </w:pPr>
      <w:r>
        <w:t xml:space="preserve">El área de un jardín rectangular es 832 pies cuadrados y su largo es 16 pies. ¿Cuál es su ancho?</w:t>
      </w:r>
    </w:p>
    <w:bookmarkEnd w:id="44"/>
    <w:bookmarkStart w:id="48" w:name="student-responses"/>
    <w:p>
      <w:pPr>
        <w:pStyle w:val="Heading3"/>
      </w:pPr>
      <w:r>
        <w:t xml:space="preserve">Student Responses</w:t>
      </w:r>
    </w:p>
    <w:p>
      <w:pPr>
        <w:pStyle w:val="FirstParagraph"/>
      </w:pPr>
      <w:r>
        <w:t xml:space="preserve">52 feet. Sample response:</w:t>
      </w:r>
    </w:p>
    <w:p>
      <w:pPr>
        <w:pStyle w:val="BodyText"/>
      </w:pPr>
      <w:r>
        <w:drawing>
          <wp:inline>
            <wp:extent cx="1485900" cy="2074887"/>
            <wp:effectExtent b="0" l="0" r="0" t="0"/>
            <wp:docPr descr="division algorithm." title="" id="46" name="Picture"/>
            <a:graphic>
              <a:graphicData uri="http://schemas.openxmlformats.org/drawingml/2006/picture">
                <pic:pic>
                  <pic:nvPicPr>
                    <pic:cNvPr descr="/app/tmp/embedder-1671065823.0644476.png" id="47" name="Picture"/>
                    <pic:cNvPicPr>
                      <a:picLocks noChangeArrowheads="1" noChangeAspect="1"/>
                    </pic:cNvPicPr>
                  </pic:nvPicPr>
                  <pic:blipFill>
                    <a:blip r:embed="rId45"/>
                    <a:stretch>
                      <a:fillRect/>
                    </a:stretch>
                  </pic:blipFill>
                  <pic:spPr bwMode="auto">
                    <a:xfrm>
                      <a:off x="0" y="0"/>
                      <a:ext cx="1485900" cy="2074887"/>
                    </a:xfrm>
                    <a:prstGeom prst="rect">
                      <a:avLst/>
                    </a:prstGeom>
                    <a:noFill/>
                    <a:ln w="9525">
                      <a:noFill/>
                      <a:headEnd/>
                      <a:tailEnd/>
                    </a:ln>
                  </pic:spPr>
                </pic:pic>
              </a:graphicData>
            </a:graphic>
          </wp:inline>
        </w:drawing>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2022-12-15T00:57:03Z</dcterms:created>
  <dcterms:modified xsi:type="dcterms:W3CDTF">2022-12-15T00:57:03Z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XXQmVriJLBFLIEJLRxDoyMcUIGWvZ8vleabArUdA+XR5cGMP1AHUTI7E4VUWdMSg/vxZ47vtlv78LCXdM0/6KQ==</vt:lpwstr>
  </property>
</Properties>
</file>