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8.png" ContentType="image/png"/>
  <Override PartName="/word/media/rId22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2-the-number-e"/>
    <w:p>
      <w:pPr>
        <w:pStyle w:val="Heading2"/>
      </w:pPr>
      <w:r>
        <w:t xml:space="preserve">Lesson 12: The Number</w:t>
      </w:r>
      <w:r>
        <w:t xml:space="preserve"> </w:t>
      </w:r>
      <m:oMath>
        <m:r>
          <m:t>e</m:t>
        </m:r>
      </m:oMath>
    </w:p>
    <w:bookmarkEnd w:id="20"/>
    <w:p>
      <w:pPr>
        <w:numPr>
          <w:ilvl w:val="0"/>
          <w:numId w:val="1001"/>
        </w:numPr>
        <w:pStyle w:val="Compact"/>
      </w:pPr>
      <w:r>
        <w:t xml:space="preserve">Let’s learn about the number</w:t>
      </w:r>
      <w:r>
        <w:t xml:space="preserve"> </w:t>
      </w:r>
      <m:oMath>
        <m:r>
          <m:t>e</m:t>
        </m:r>
      </m:oMath>
      <w:r>
        <w:t xml:space="preserve">.</w:t>
      </w:r>
    </w:p>
    <w:bookmarkStart w:id="21" w:name="matching-situations-and-equations"/>
    <w:p>
      <w:pPr>
        <w:pStyle w:val="Heading3"/>
      </w:pPr>
      <w:r>
        <w:t xml:space="preserve">12.1: Matching Situations and Equations</w:t>
      </w:r>
    </w:p>
    <w:p>
      <w:pPr>
        <w:pStyle w:val="FirstParagraph"/>
      </w:pPr>
      <w:r>
        <w:t xml:space="preserve">Match each equation to a situation it represents. Be prepared to explain how you know. Not all equations have a match.</w:t>
      </w:r>
    </w:p>
    <w:p>
      <w:pPr>
        <w:pStyle w:val="BodyText"/>
      </w:pP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  <m:r>
          <m:rPr>
            <m:sty m:val="p"/>
          </m:rPr>
          <m:t>=</m:t>
        </m:r>
        <m:r>
          <m:t>400</m:t>
        </m:r>
        <m:r>
          <m:rPr>
            <m:sty m:val="p"/>
          </m:rPr>
          <m:t>⋅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0.5</m:t>
                </m:r>
              </m:e>
            </m:d>
          </m:e>
          <m:sup>
            <m:r>
              <m:t>0.1</m:t>
            </m:r>
            <m:r>
              <m:t>t</m:t>
            </m:r>
          </m:sup>
        </m:sSup>
      </m:oMath>
    </w:p>
    <w:p>
      <w:pPr>
        <w:pStyle w:val="BodyText"/>
      </w:pPr>
      <m:oMath>
        <m:r>
          <m:t>g</m:t>
        </m:r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  <m:r>
          <m:rPr>
            <m:sty m:val="p"/>
          </m:rPr>
          <m:t>=</m:t>
        </m:r>
        <m:r>
          <m:t>400</m:t>
        </m:r>
        <m:r>
          <m:rPr>
            <m:sty m:val="p"/>
          </m:rPr>
          <m:t>⋅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1.25</m:t>
                </m:r>
              </m:e>
            </m:d>
          </m:e>
          <m:sup>
            <m:r>
              <m:t>0.1</m:t>
            </m:r>
            <m:r>
              <m:t>t</m:t>
            </m:r>
          </m:sup>
        </m:sSup>
      </m:oMath>
    </w:p>
    <w:p>
      <w:pPr>
        <w:pStyle w:val="BodyText"/>
      </w:pPr>
      <m:oMath>
        <m:r>
          <m:t>h</m:t>
        </m:r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  <m:r>
          <m:rPr>
            <m:sty m:val="p"/>
          </m:rPr>
          <m:t>=</m:t>
        </m:r>
        <m:r>
          <m:t>400</m:t>
        </m:r>
        <m:r>
          <m:rPr>
            <m:sty m:val="p"/>
          </m:rPr>
          <m:t>⋅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0.75</m:t>
                </m:r>
              </m:e>
            </m:d>
          </m:e>
          <m:sup>
            <m:r>
              <m:t>0.1</m:t>
            </m:r>
            <m:r>
              <m:t>t</m:t>
            </m:r>
          </m:sup>
        </m:sSup>
      </m:oMath>
    </w:p>
    <w:p>
      <w:pPr>
        <w:pStyle w:val="BodyText"/>
      </w:pPr>
      <m:oMath>
        <m:r>
          <m:t>j</m:t>
        </m:r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  <m:r>
          <m:rPr>
            <m:sty m:val="p"/>
          </m:rPr>
          <m:t>=</m:t>
        </m:r>
        <m:r>
          <m:t>400</m:t>
        </m:r>
        <m:r>
          <m:rPr>
            <m:sty m:val="p"/>
          </m:rPr>
          <m:t>⋅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2</m:t>
                </m:r>
              </m:e>
            </m:d>
          </m:e>
          <m:sup>
            <m:r>
              <m:t>10</m:t>
            </m:r>
            <m:r>
              <m:t>t</m:t>
            </m:r>
          </m:sup>
        </m:sSup>
      </m:oMath>
    </w:p>
    <w:p>
      <w:pPr>
        <w:pStyle w:val="BodyText"/>
      </w:pPr>
      <m:oMath>
        <m:r>
          <m:t>k</m:t>
        </m:r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  <m:r>
          <m:rPr>
            <m:sty m:val="p"/>
          </m:rPr>
          <m:t>=</m:t>
        </m:r>
        <m:r>
          <m:t>400</m:t>
        </m:r>
        <m:r>
          <m:rPr>
            <m:sty m:val="p"/>
          </m:rPr>
          <m:t>⋅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2</m:t>
                </m:r>
              </m:e>
            </m:d>
          </m:e>
          <m:sup>
            <m:r>
              <m:t>0.1</m:t>
            </m:r>
            <m:r>
              <m:t>t</m:t>
            </m:r>
          </m:sup>
        </m:sSup>
      </m:oMath>
    </w:p>
    <w:p>
      <w:pPr>
        <w:numPr>
          <w:ilvl w:val="0"/>
          <w:numId w:val="1002"/>
        </w:numPr>
        <w:pStyle w:val="Compact"/>
      </w:pPr>
      <w:r>
        <w:t xml:space="preserve">A scientist begins an experiment with 400 bacteria in a petri dish. The population doubles every 10 hours. The function gives the number of bacteria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hours since the experiment began.</w:t>
      </w:r>
    </w:p>
    <w:p>
      <w:pPr>
        <w:numPr>
          <w:ilvl w:val="0"/>
          <w:numId w:val="1002"/>
        </w:numPr>
        <w:pStyle w:val="Compact"/>
      </w:pPr>
      <w:r>
        <w:t xml:space="preserve">A patient takes 400 mg of a medicine. The amount of medicine in her bloodstream decreases by 25% every 10 hours. The function gives the amount of medicine left in her bloodstream after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hours of taking the medicine.</w:t>
      </w:r>
    </w:p>
    <w:p>
      <w:pPr>
        <w:numPr>
          <w:ilvl w:val="0"/>
          <w:numId w:val="1002"/>
        </w:numPr>
        <w:pStyle w:val="Compact"/>
      </w:pPr>
      <w:r>
        <w:t xml:space="preserve">The half-life of a radioactive element is 10 years. There are 400 g of the element in a sample when it is first studied. The function gives the amount of the element remaining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years later.</w:t>
      </w:r>
    </w:p>
    <w:p>
      <w:pPr>
        <w:numPr>
          <w:ilvl w:val="0"/>
          <w:numId w:val="1002"/>
        </w:numPr>
        <w:pStyle w:val="Compact"/>
      </w:pPr>
      <w:r>
        <w:t xml:space="preserve">In a lake, the population of a species of fish is 400. The population is expected to grow by 25% in the next decade. The function gives the number of fish in the lake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years after it was 400.</w:t>
      </w:r>
    </w:p>
    <w:bookmarkEnd w:id="21"/>
    <w:bookmarkStart w:id="25" w:name="notice-and-wonder-moldy-growth"/>
    <w:p>
      <w:pPr>
        <w:pStyle w:val="Heading3"/>
      </w:pPr>
      <w:r>
        <w:t xml:space="preserve">12.2: Notice and Wonder: Moldy Growth</w:t>
      </w:r>
    </w:p>
    <w:p>
      <w:pPr>
        <w:pStyle w:val="FirstParagraph"/>
      </w:pPr>
      <w:r>
        <w:t xml:space="preserve">A spot of mold is found on a basement wall. Its area is about 10 square centimeters. Here are three representations of a function that models how the mold is growing.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time (weeks)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area of mold (sq cm)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27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74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546</w:t>
            </w:r>
          </w:p>
        </w:tc>
      </w:tr>
    </w:tbl>
    <w:p>
      <w:pPr>
        <w:pStyle w:val="BodyText"/>
      </w:pPr>
      <m:oMath>
        <m:r>
          <m:t>a</m:t>
        </m:r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  <m:r>
          <m:rPr>
            <m:sty m:val="p"/>
          </m:rPr>
          <m:t>=</m:t>
        </m:r>
        <m:r>
          <m:t>10</m:t>
        </m:r>
        <m:r>
          <m:rPr>
            <m:sty m:val="p"/>
          </m:rPr>
          <m:t>⋅</m:t>
        </m:r>
        <m:sSup>
          <m:e>
            <m:r>
              <m:t>e</m:t>
            </m:r>
          </m:e>
          <m:sup>
            <m:r>
              <m:t>t</m:t>
            </m:r>
          </m:sup>
        </m:sSup>
      </m:oMath>
    </w:p>
    <w:p>
      <w:pPr>
        <w:pStyle w:val="BodyText"/>
      </w:pPr>
      <w:r>
        <w:drawing>
          <wp:inline>
            <wp:extent cx="1982622" cy="1817662"/>
            <wp:effectExtent b="0" l="0" r="0" t="0"/>
            <wp:docPr descr="Coordinate plane, horizontal, time in weeks, 0 to 4 by 1, vertical area of mold in square centimeters, 0 to 300 by 50. A curve through points 0 comma 10, 1 comma 27, 2 comma 74 and 3 comma 201." title="" id="23" name="Picture"/>
            <a:graphic>
              <a:graphicData uri="http://schemas.openxmlformats.org/drawingml/2006/picture">
                <pic:pic>
                  <pic:nvPicPr>
                    <pic:cNvPr descr="/app/tmp/embedder-1671001886.116494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2622" cy="181766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What do you notice? What do you wonder?</w:t>
      </w:r>
    </w:p>
    <w:bookmarkEnd w:id="25"/>
    <w:bookmarkStart w:id="27" w:name="texttinytexthuge"/>
    <w:p>
      <w:pPr>
        <w:pStyle w:val="Heading3"/>
      </w:pPr>
      <w:r>
        <w:t xml:space="preserve">12.3:</w:t>
      </w:r>
      <w:r>
        <w:t xml:space="preserve"> </w:t>
      </w: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1</m:t>
                </m:r>
                <m:r>
                  <m:rPr>
                    <m:sty m:val="p"/>
                  </m:rPr>
                  <m:t>+</m:t>
                </m:r>
                <m:r>
                  <m:rPr>
                    <m:nor/>
                    <m:sty m:val="p"/>
                  </m:rPr>
                  <m:t>tiny</m:t>
                </m:r>
              </m:e>
            </m:d>
          </m:e>
          <m:sup>
            <m:r>
              <m:rPr>
                <m:nor/>
                <m:sty m:val="p"/>
              </m:rPr>
              <m:t>huge</m:t>
            </m:r>
          </m:sup>
        </m:sSup>
      </m:oMath>
    </w:p>
    <w:p>
      <w:pPr>
        <w:numPr>
          <w:ilvl w:val="0"/>
          <w:numId w:val="1003"/>
        </w:numPr>
      </w:pPr>
      <w:r>
        <w:t xml:space="preserve">Here are some functions. For each function, describe, in words, the outputs for very tiny, positive values of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and for very large values of</w:t>
      </w:r>
      <w:r>
        <w:t xml:space="preserve"> </w:t>
      </w:r>
      <m:oMath>
        <m:r>
          <m:t>x</m:t>
        </m:r>
      </m:oMath>
      <w:r>
        <w:t xml:space="preserve">.</w:t>
      </w:r>
    </w:p>
    <w:p>
      <w:pPr>
        <w:numPr>
          <w:ilvl w:val="0"/>
          <w:numId w:val="1000"/>
        </w:numPr>
      </w:pPr>
      <m:oMath>
        <m:r>
          <m:t>a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sSup>
          <m:e>
            <m:r>
              <m:t>1</m:t>
            </m:r>
          </m:e>
          <m:sup>
            <m:r>
              <m:t>x</m:t>
            </m:r>
          </m:sup>
        </m:sSup>
      </m:oMath>
    </w:p>
    <w:p>
      <w:pPr>
        <w:numPr>
          <w:ilvl w:val="0"/>
          <w:numId w:val="1000"/>
        </w:numPr>
      </w:pPr>
      <m:oMath>
        <m:r>
          <m:t>b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x</m:t>
        </m:r>
      </m:oMath>
    </w:p>
    <w:p>
      <w:pPr>
        <w:numPr>
          <w:ilvl w:val="0"/>
          <w:numId w:val="1000"/>
        </w:numPr>
      </w:pPr>
      <m:oMath>
        <m:r>
          <m:t>d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x</m:t>
            </m:r>
          </m:den>
        </m:f>
      </m:oMath>
    </w:p>
    <w:p>
      <w:pPr>
        <w:numPr>
          <w:ilvl w:val="0"/>
          <w:numId w:val="1000"/>
        </w:numPr>
      </w:pP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f>
                  <m:fPr>
                    <m:type m:val="bar"/>
                  </m:fPr>
                  <m:num>
                    <m:r>
                      <m:t>1</m:t>
                    </m:r>
                  </m:num>
                  <m:den>
                    <m:r>
                      <m:t>x</m:t>
                    </m:r>
                  </m:den>
                </m:f>
              </m:e>
            </m:d>
          </m:e>
          <m:sup>
            <m:r>
              <m:t>x</m:t>
            </m:r>
          </m:sup>
        </m:sSup>
      </m:oMath>
    </w:p>
    <w:p>
      <w:pPr>
        <w:numPr>
          <w:ilvl w:val="0"/>
          <w:numId w:val="1000"/>
        </w:numPr>
      </w:pPr>
      <m:oMath>
        <m:r>
          <m:t>g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1</m:t>
                </m:r>
                <m:r>
                  <m:rPr>
                    <m:sty m:val="p"/>
                  </m:rPr>
                  <m:t>+</m:t>
                </m:r>
                <m:f>
                  <m:fPr>
                    <m:type m:val="bar"/>
                  </m:fPr>
                  <m:num>
                    <m:r>
                      <m:t>1</m:t>
                    </m:r>
                  </m:num>
                  <m:den>
                    <m:r>
                      <m:t>x</m:t>
                    </m:r>
                  </m:den>
                </m:f>
              </m:e>
            </m:d>
          </m:e>
          <m:sup>
            <m:r>
              <m:t>x</m:t>
            </m:r>
          </m:sup>
        </m:sSup>
      </m:oMath>
    </w:p>
    <w:p>
      <w:pPr>
        <w:numPr>
          <w:ilvl w:val="0"/>
          <w:numId w:val="1000"/>
        </w:numPr>
      </w:pPr>
      <m:oMath>
        <m:r>
          <m:t>h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sSup>
          <m:e>
            <m:r>
              <m:t>e</m:t>
            </m:r>
          </m:e>
          <m:sup>
            <m:r>
              <m:t>x</m:t>
            </m:r>
          </m:sup>
        </m:sSup>
      </m:oMath>
    </w:p>
    <w:p>
      <w:pPr>
        <w:numPr>
          <w:ilvl w:val="0"/>
          <w:numId w:val="1000"/>
        </w:numPr>
      </w:pPr>
      <m:oMath>
        <m:r>
          <m:t>k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1</m:t>
        </m:r>
        <m:r>
          <m:rPr>
            <m:sty m:val="p"/>
          </m:rPr>
          <m:t>+</m:t>
        </m:r>
        <m:r>
          <m:t>x</m:t>
        </m:r>
      </m:oMath>
    </w:p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0"/>
          <w:numId w:val="1003"/>
        </w:numPr>
        <w:pStyle w:val="Compact"/>
      </w:pPr>
      <w:r>
        <w:t xml:space="preserve">Remember that</w:t>
      </w:r>
      <w:r>
        <w:t xml:space="preserve"> </w:t>
      </w:r>
      <m:oMath>
        <m:r>
          <m:t>e</m:t>
        </m:r>
        <m:r>
          <m:rPr>
            <m:sty m:val="p"/>
          </m:rPr>
          <m:t>≈</m:t>
        </m:r>
        <m:r>
          <m:t>2.718</m:t>
        </m:r>
      </m:oMath>
      <w:r>
        <w:t xml:space="preserve">. What does the function</w:t>
      </w:r>
      <w:r>
        <w:t xml:space="preserve"> </w:t>
      </w:r>
      <m:oMath>
        <m:r>
          <m:t>g</m:t>
        </m:r>
      </m:oMath>
      <w:r>
        <w:t xml:space="preserve"> </w:t>
      </w:r>
      <w:r>
        <w:t xml:space="preserve">have to do with the number</w:t>
      </w:r>
      <w:r>
        <w:t xml:space="preserve"> </w:t>
      </w:r>
      <m:oMath>
        <m:r>
          <m:t>e</m:t>
        </m:r>
      </m:oMath>
      <w:r>
        <w:t xml:space="preserve">?</w:t>
      </w:r>
    </w:p>
    <w:p>
      <w:pPr>
        <w:numPr>
          <w:ilvl w:val="0"/>
          <w:numId w:val="1003"/>
        </w:numPr>
        <w:pStyle w:val="Compact"/>
      </w:pPr>
      <w:r>
        <w:t xml:space="preserve">What do you notice about the relationship between</w:t>
      </w:r>
      <w:r>
        <w:t xml:space="preserve"> </w:t>
      </w:r>
      <m:oMath>
        <m:r>
          <m:t>h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k</m:t>
        </m:r>
      </m:oMath>
      <w:r>
        <w:t xml:space="preserve"> </w:t>
      </w:r>
      <w:r>
        <w:t xml:space="preserve">for very small, positive values of</w:t>
      </w:r>
      <w:r>
        <w:t xml:space="preserve"> </w:t>
      </w:r>
      <m:oMath>
        <m:r>
          <m:t>x</m:t>
        </m:r>
      </m:oMath>
      <w:r>
        <w:t xml:space="preserve">?</w:t>
      </w:r>
    </w:p>
    <w:bookmarkStart w:id="26" w:name="are-you-ready-for-more"/>
    <w:p>
      <w:pPr>
        <w:pStyle w:val="Heading4"/>
      </w:pPr>
      <w:r>
        <w:t xml:space="preserve">Are you ready for more?</w:t>
      </w:r>
    </w:p>
    <w:p>
      <w:pPr>
        <w:pStyle w:val="FirstParagraph"/>
      </w:pPr>
      <w:r>
        <w:t xml:space="preserve">Complete the table to show the value of each expression to the nearest hundred-thousandth. Two entries have already been completed as an example.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m:oMath>
              <m:r>
                <m:t>x</m:t>
              </m:r>
            </m:oMath>
          </w:p>
        </w:tc>
        <w:tc>
          <w:tcPr/>
          <w:p>
            <w:pPr>
              <w:pStyle w:val="Compact"/>
              <w:jc w:val="left"/>
            </w:pPr>
            <m:oMath>
              <m:sSup>
                <m:e>
                  <m:r>
                    <m:t>2</m:t>
                  </m:r>
                </m:e>
                <m:sup>
                  <m:r>
                    <m:t>x</m:t>
                  </m:r>
                </m:sup>
              </m:sSup>
            </m:oMath>
          </w:p>
        </w:tc>
        <w:tc>
          <w:tcPr/>
          <w:p>
            <w:pPr>
              <w:pStyle w:val="Compact"/>
              <w:jc w:val="left"/>
            </w:pPr>
            <m:oMath>
              <m:sSup>
                <m:e>
                  <m:r>
                    <m:t>e</m:t>
                  </m:r>
                </m:e>
                <m:sup>
                  <m:r>
                    <m:t>x</m:t>
                  </m:r>
                </m:sup>
              </m:sSup>
            </m:oMath>
          </w:p>
        </w:tc>
        <w:tc>
          <w:tcPr/>
          <w:p>
            <w:pPr>
              <w:pStyle w:val="Compact"/>
              <w:jc w:val="left"/>
            </w:pPr>
            <m:oMath>
              <m:sSup>
                <m:e>
                  <m:r>
                    <m:t>3</m:t>
                  </m:r>
                </m:e>
                <m:sup>
                  <m:r>
                    <m:t>x</m:t>
                  </m:r>
                </m:sup>
              </m:sSup>
            </m:oMath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0.1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1.07177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1.10517</w:t>
            </w:r>
          </w:p>
        </w:tc>
        <w:tc>
          <w:tcPr/>
          <w:p>
            <w:p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1.11612</m:t>
                  </m:r>
                </m:e>
              </m:phant>
            </m:oMath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0.01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0.001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0.0001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</w:tr>
    </w:tbl>
    <w:p>
      <w:pPr>
        <w:pStyle w:val="BodyText"/>
      </w:pPr>
      <w:r>
        <w:t xml:space="preserve">What do you notice about the values in the table?</w:t>
      </w:r>
    </w:p>
    <w:bookmarkEnd w:id="26"/>
    <w:bookmarkEnd w:id="27"/>
    <w:bookmarkStart w:id="31" w:name="lesson-12-summary"/>
    <w:p>
      <w:pPr>
        <w:pStyle w:val="Heading3"/>
      </w:pPr>
      <w:r>
        <w:t xml:space="preserve">Lesson 12 Summary</w:t>
      </w:r>
    </w:p>
    <w:p>
      <w:pPr>
        <w:pStyle w:val="FirstParagraph"/>
      </w:pPr>
      <w:r>
        <w:t xml:space="preserve">Scientists, economists, engineers, and others often use the number</w:t>
      </w:r>
      <w:r>
        <w:t xml:space="preserve"> </w:t>
      </w:r>
      <m:oMath>
        <m:r>
          <m:t>e</m:t>
        </m:r>
      </m:oMath>
      <w:r>
        <w:t xml:space="preserve"> </w:t>
      </w:r>
      <w:r>
        <w:t xml:space="preserve">in their mathematical models. What is</w:t>
      </w:r>
      <w:r>
        <w:t xml:space="preserve"> </w:t>
      </w:r>
      <m:oMath>
        <m:r>
          <m:t>e</m:t>
        </m:r>
      </m:oMath>
      <w:r>
        <w:t xml:space="preserve">?</w:t>
      </w:r>
    </w:p>
    <w:p>
      <w:pPr>
        <w:pStyle w:val="BodyText"/>
      </w:pPr>
      <m:oMath>
        <m:r>
          <m:t>e</m:t>
        </m:r>
      </m:oMath>
      <w:r>
        <w:t xml:space="preserve"> </w:t>
      </w:r>
      <w:r>
        <w:t xml:space="preserve">is an important constant in mathematics, just like the constant</w:t>
      </w:r>
      <w:r>
        <w:t xml:space="preserve"> </w:t>
      </w:r>
      <m:oMath>
        <m:r>
          <m:t>π</m:t>
        </m:r>
      </m:oMath>
      <w:r>
        <w:t xml:space="preserve">, which is important in geometry. The value of</w:t>
      </w:r>
      <w:r>
        <w:t xml:space="preserve"> </w:t>
      </w:r>
      <m:oMath>
        <m:r>
          <m:t>e</m:t>
        </m:r>
      </m:oMath>
      <w:r>
        <w:t xml:space="preserve"> </w:t>
      </w:r>
      <w:r>
        <w:t xml:space="preserve">is approximately 2.718. Just like</w:t>
      </w:r>
      <w:r>
        <w:t xml:space="preserve"> </w:t>
      </w:r>
      <m:oMath>
        <m:r>
          <m:t>π</m:t>
        </m:r>
      </m:oMath>
      <w:r>
        <w:t xml:space="preserve">, the number</w:t>
      </w:r>
      <w:r>
        <w:t xml:space="preserve"> </w:t>
      </w:r>
      <m:oMath>
        <m:r>
          <m:t>e</m:t>
        </m:r>
      </m:oMath>
      <w:r>
        <w:t xml:space="preserve"> </w:t>
      </w:r>
      <w:r>
        <w:t xml:space="preserve">is irrational, so it can’t be represented as a fraction, and its decimal representation never repeats or terminates. The number is named after the 18th-century mathematician Leonhard Euler and is sometimes called</w:t>
      </w:r>
      <w:r>
        <w:t xml:space="preserve"> </w:t>
      </w:r>
      <w:r>
        <w:rPr>
          <w:iCs/>
          <w:i/>
        </w:rPr>
        <w:t xml:space="preserve">Euler’s number</w:t>
      </w:r>
      <w:r>
        <w:t xml:space="preserve">.</w:t>
      </w:r>
    </w:p>
    <w:p>
      <w:pPr>
        <w:pStyle w:val="BodyText"/>
      </w:pPr>
      <m:oMath>
        <m:r>
          <m:t>e</m:t>
        </m:r>
      </m:oMath>
      <w:r>
        <w:t xml:space="preserve"> </w:t>
      </w:r>
      <w:r>
        <w:t xml:space="preserve">has many useful properties and it arises in situations involving exponential growth or decay, so</w:t>
      </w:r>
      <w:r>
        <w:t xml:space="preserve"> </w:t>
      </w:r>
      <m:oMath>
        <m:r>
          <m:t>e</m:t>
        </m:r>
      </m:oMath>
      <w:r>
        <w:t xml:space="preserve"> </w:t>
      </w:r>
      <w:r>
        <w:t xml:space="preserve">often appears in exponential functions. In upcoming lessons, we will work with functions that are expressed using</w:t>
      </w:r>
      <w:r>
        <w:t xml:space="preserve"> </w:t>
      </w:r>
      <m:oMath>
        <m:r>
          <m:t>e</m:t>
        </m:r>
      </m:oMath>
      <w:r>
        <w:t xml:space="preserve">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3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8" Target="media/rId28.png" /><Relationship Type="http://schemas.openxmlformats.org/officeDocument/2006/relationships/image" Id="rId22" Target="media/rId22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2022-12-14T07:11:27Z</dcterms:created>
  <dcterms:modified xsi:type="dcterms:W3CDTF">2022-12-14T07:11:27Z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XVCz7fIc62mF4rrrHX8oXZ8cEVJIfCz5sr4RGZHrjlF5VPa0npQTNEAGGfVMGwQ1pvRo1Fz2ceI3NPRp5eSNDA==</vt:lpwstr>
  </property>
</Properties>
</file>