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For each trigonometric function, indicate the amplitude and midline.</w:t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1.4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3.5</m:t>
        </m:r>
      </m:oMath>
    </w:p>
    <w:p>
      <w:pPr>
        <w:numPr>
          <w:ilvl w:val="0"/>
          <w:numId w:val="1001"/>
        </w:numPr>
      </w:pPr>
      <w:r>
        <w:t xml:space="preserve">Here is a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Indicate the midline on the graph.</w:t>
      </w:r>
    </w:p>
    <w:p>
      <w:pPr>
        <w:numPr>
          <w:ilvl w:val="1"/>
          <w:numId w:val="1003"/>
        </w:numPr>
        <w:pStyle w:val="Compact"/>
      </w:pPr>
      <w:r>
        <w:t xml:space="preserve">Use the graph to find the amplitude of this sine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712" cy="1957946"/>
            <wp:effectExtent b="0" l="0" r="0" t="0"/>
            <wp:docPr descr="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2323.54245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12" cy="1957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trigonometric functions with an amplitude of 3.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The center of a windmill is 20 feet off the ground and the blades are 10 feet long.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743200"/>
            <wp:effectExtent b="0" l="0" r="0" t="0"/>
            <wp:docPr descr="A windmill with 5 blades shaped like a tall trapezoid. On the outside end of one of the blade, in the center, a point labeled P." title="" id="25" name="Picture"/>
            <a:graphic>
              <a:graphicData uri="http://schemas.openxmlformats.org/drawingml/2006/picture">
                <pic:pic>
                  <pic:nvPicPr>
                    <pic:cNvPr descr="/app/tmp/embedder-1671002323.67245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rotation angle</w:t>
            </w:r>
            <w:r>
              <w:br/>
            </w:r>
            <w:r>
              <w:t xml:space="preserve">of windmill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vertical position</w:t>
            </w:r>
            <w:r>
              <w:br/>
            </w:r>
            <w:r>
              <w:t xml:space="preserve">of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in feet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5"/>
        </w:numPr>
      </w:pPr>
      <w:r>
        <w:t xml:space="preserve">Fill out the table showing the vertical position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the windmill has rotated through the given angle.</w:t>
      </w:r>
    </w:p>
    <w:p>
      <w:pPr>
        <w:numPr>
          <w:ilvl w:val="1"/>
          <w:numId w:val="1005"/>
        </w:numPr>
      </w:pPr>
      <w:r>
        <w:t xml:space="preserve">Write an equation for the 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describes the relationship between the angle of rotation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and the vertical position of the point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in feet.</w:t>
      </w:r>
    </w:p>
    <w:p>
      <w:pPr>
        <w:numPr>
          <w:ilvl w:val="0"/>
          <w:numId w:val="1001"/>
        </w:numPr>
      </w:pPr>
      <w:r>
        <w:t xml:space="preserve">The measure of angle</w:t>
      </w:r>
      <w:r>
        <w:t xml:space="preserve"> </w:t>
      </w:r>
      <m:oMath>
        <m:r>
          <m:t>θ</m:t>
        </m:r>
      </m:oMath>
      <w:r>
        <w:t xml:space="preserve">, in radians, satisfies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&lt;</m:t>
        </m:r>
        <m:r>
          <m:t>0</m:t>
        </m:r>
      </m:oMath>
      <w:r>
        <w:t xml:space="preserve">. If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what can you say about the measure of</w:t>
      </w:r>
      <w:r>
        <w:t xml:space="preserve"> </w:t>
      </w:r>
      <m:oMath>
        <m:r>
          <m:t>θ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Which rotations, with center</w:t>
      </w:r>
      <w:r>
        <w:t xml:space="preserve"> </w:t>
      </w:r>
      <m:oMath>
        <m:r>
          <m:t>O</m:t>
        </m:r>
      </m:oMath>
      <w:r>
        <w:t xml:space="preserve">, take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48" cy="1363548"/>
            <wp:effectExtent b="0" l="0" r="0" t="0"/>
            <wp:docPr descr="Circle on a x y axis, center O. Point P on the circle on the positive x axis. Point Q on the circle in the fourth quadrant, halfway between the neagive y axis and positive x axis." title="" id="28" name="Picture"/>
            <a:graphic>
              <a:graphicData uri="http://schemas.openxmlformats.org/drawingml/2006/picture">
                <pic:pic>
                  <pic:nvPicPr>
                    <pic:cNvPr descr="/app/tmp/embedder-1671002323.81170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48" cy="1363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15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11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23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The picture shows two 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on the unit circle.</w:t>
      </w:r>
    </w:p>
    <w:p>
      <w:pPr>
        <w:numPr>
          <w:ilvl w:val="0"/>
          <w:numId w:val="1000"/>
        </w:numPr>
      </w:pPr>
      <w:r>
        <w:t xml:space="preserve">Explain why the tangent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08" cy="2415108"/>
            <wp:effectExtent b="0" l="0" r="0" t="0"/>
            <wp:docPr descr="A circle with center at the origin of an x y plane with grid." title="" id="31" name="Picture"/>
            <a:graphic>
              <a:graphicData uri="http://schemas.openxmlformats.org/drawingml/2006/picture">
                <pic:pic>
                  <pic:nvPicPr>
                    <pic:cNvPr descr="/app/tmp/embedder-1671002323.87226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08" cy="2415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2022-12-14T07:18:44Z</dcterms:created>
  <dcterms:modified xsi:type="dcterms:W3CDTF">2022-12-14T07:18:44Z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Vo1fnENRZSmXjoXQGHcHC39i3fd10e4zeM71PvPtC/NyiRrFL9mddFJqJs5JEytjRoqkcWFbsyj9RBBOh+IIrg==</vt:lpwstr>
  </property>
</Properties>
</file>