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¿Qué fracción de cada figura está sombreada?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4425" cy="1114425"/>
            <wp:effectExtent b="0" l="0" r="0" t="0"/>
            <wp:docPr descr="Circle. 3 equal parts, 1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3438.76784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4425" cy="1114425"/>
            <wp:effectExtent b="0" l="0" r="0" t="0"/>
            <wp:docPr descr="square partitioned into 4 equal parts, 1 part shaded" title="" id="25" name="Picture"/>
            <a:graphic>
              <a:graphicData uri="http://schemas.openxmlformats.org/drawingml/2006/picture">
                <pic:pic>
                  <pic:nvPicPr>
                    <pic:cNvPr descr="/app/tmp/embedder-1671063438.8342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Explica por qué la porción sombreada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del rectángulo completo.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1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3438.91706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Debajo de cada marca de la recta numérica, escribe el número que la representa.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, by fourths." title="" id="31" name="Picture"/>
            <a:graphic>
              <a:graphicData uri="http://schemas.openxmlformats.org/drawingml/2006/picture">
                <pic:pic>
                  <pic:nvPicPr>
                    <pic:cNvPr descr="/app/tmp/embedder-1671063439.05718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Explica o muestra por qué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son fracciones equivalentes.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El diagrama completo representa 1 unidad. Colorea el diagrama para representar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blank tape diagram" title="" id="34" name="Picture"/>
            <a:graphic>
              <a:graphicData uri="http://schemas.openxmlformats.org/drawingml/2006/picture">
                <pic:pic>
                  <pic:nvPicPr>
                    <pic:cNvPr descr="/app/tmp/embedder-1671063439.14084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Para representar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en el diagrama de cinta, ¿tenemos que colorear más o colorear menos que para representar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El diagrama completo representa 1 unidad. ¿Qué fracción representa la porción sombreada?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7 part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3439.21439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Colorea el diagrama para representar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10 equal parts. " title="" id="40" name="Picture"/>
            <a:graphic>
              <a:graphicData uri="http://schemas.openxmlformats.org/drawingml/2006/picture">
                <pic:pic>
                  <pic:nvPicPr>
                    <pic:cNvPr descr="/app/tmp/embedder-1671063439.29500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2, Lección 2)</w:t>
      </w:r>
    </w:p>
    <w:p>
      <w:pPr>
        <w:numPr>
          <w:ilvl w:val="0"/>
          <w:numId w:val="1001"/>
        </w:numPr>
      </w:pPr>
      <w:r>
        <w:t xml:space="preserve">Para cada pareja de fracciones, decide cuál fracción es mayor. Explica o muestra tu razonamiento.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2, Lección 3)</w:t>
      </w:r>
    </w:p>
    <w:p>
      <w:pPr>
        <w:numPr>
          <w:ilvl w:val="0"/>
          <w:numId w:val="1001"/>
        </w:numPr>
      </w:pPr>
      <w:r>
        <w:t xml:space="preserve">Usa las tiras de fracciones para nombrar tres parejas de fracciones equivalentes. Explica cómo sabes que las fracciones son equivalentes.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85800"/>
            <wp:effectExtent b="0" l="0" r="0" t="0"/>
            <wp:docPr descr="Two diagrams of equal length. Top diagram, 12 equal parts, each labeled 1 twelfth. Bottom diagram, 6 equal parts, each labeled 1 sixth." title="" id="43" name="Picture"/>
            <a:graphic>
              <a:graphicData uri="http://schemas.openxmlformats.org/drawingml/2006/picture">
                <pic:pic>
                  <pic:nvPicPr>
                    <pic:cNvPr descr="/app/tmp/embedder-1671063439.3938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4)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Muestra o explica por qué el punto que está en la recta numérica describe tanto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como a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582"/>
            <wp:effectExtent b="0" l="0" r="0" t="0"/>
            <wp:docPr descr="Number line. Scale, 0 to 1. 11 evenly spaced tick marks. First tick mark, 0. Point at seventh tick mark, unlabeled. Last tick mark, 1." title="" id="46" name="Picture"/>
            <a:graphic>
              <a:graphicData uri="http://schemas.openxmlformats.org/drawingml/2006/picture">
                <pic:pic>
                  <pic:nvPicPr>
                    <pic:cNvPr descr="/app/tmp/embedder-1671063439.479341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Explica por qué 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son fracciones equivalentes.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5)</w:t>
      </w:r>
    </w:p>
    <w:p>
      <w:pPr>
        <w:numPr>
          <w:ilvl w:val="0"/>
          <w:numId w:val="1001"/>
        </w:numPr>
      </w:pPr>
      <w:r>
        <w:t xml:space="preserve">Explica tu razonamiento para cada pregunta. Si te ayuda, usa una recta numérica.</w:t>
      </w:r>
    </w:p>
    <w:p>
      <w:pPr>
        <w:numPr>
          <w:ilvl w:val="1"/>
          <w:numId w:val="1006"/>
        </w:numPr>
      </w:pPr>
      <w:r>
        <w:t xml:space="preserve">¿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es más que o menos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from 0 to 1." title="" id="49" name="Picture"/>
            <a:graphic>
              <a:graphicData uri="http://schemas.openxmlformats.org/drawingml/2006/picture">
                <pic:pic>
                  <pic:nvPicPr>
                    <pic:cNvPr descr="/app/tmp/embedder-1671063439.592584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¿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es más qué o menos que 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from 0 to 1." title="" id="52" name="Picture"/>
            <a:graphic>
              <a:graphicData uri="http://schemas.openxmlformats.org/drawingml/2006/picture">
                <pic:pic>
                  <pic:nvPicPr>
                    <pic:cNvPr descr="/app/tmp/embedder-1671063439.65886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Haz tiras de fracciones para estas fracciones. ¿Cómo doblaste el papel para asegurarte de que tus partes fueran del tamaño correcto?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55" name="Picture"/>
            <a:graphic>
              <a:graphicData uri="http://schemas.openxmlformats.org/drawingml/2006/picture">
                <pic:pic>
                  <pic:nvPicPr>
                    <pic:cNvPr descr="/app/tmp/embedder-1671063439.697522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58" name="Picture"/>
            <a:graphic>
              <a:graphicData uri="http://schemas.openxmlformats.org/drawingml/2006/picture">
                <pic:pic>
                  <pic:nvPicPr>
                    <pic:cNvPr descr="/app/tmp/embedder-1671063439.772105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61" name="Picture"/>
            <a:graphic>
              <a:graphicData uri="http://schemas.openxmlformats.org/drawingml/2006/picture">
                <pic:pic>
                  <pic:nvPicPr>
                    <pic:cNvPr descr="/app/tmp/embedder-1671063439.825688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  <w:pStyle w:val="Compact"/>
      </w:pPr>
      <w:r>
        <w:t xml:space="preserve">Andre mira estas tiras de fracciones y dice: “Cada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y otra mitad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”. ¿Estás de acuerdo con Andre?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, each labeled 1 half." title="" id="64" name="Picture"/>
            <a:graphic>
              <a:graphicData uri="http://schemas.openxmlformats.org/drawingml/2006/picture">
                <pic:pic>
                  <pic:nvPicPr>
                    <pic:cNvPr descr="/app/tmp/embedder-1671063439.867836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3 equal parts, each labeled 1 third." title="" id="67" name="Picture"/>
            <a:graphic>
              <a:graphicData uri="http://schemas.openxmlformats.org/drawingml/2006/picture">
                <pic:pic>
                  <pic:nvPicPr>
                    <pic:cNvPr descr="/app/tmp/embedder-1671063439.939754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¿Qué relación ves entre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each labeled 1 sixth." title="" id="70" name="Picture"/>
            <a:graphic>
              <a:graphicData uri="http://schemas.openxmlformats.org/drawingml/2006/picture">
                <pic:pic>
                  <pic:nvPicPr>
                    <pic:cNvPr descr="/app/tmp/embedder-1671063440.012681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4 equal parts, each labeled 1 fourth." title="" id="73" name="Picture"/>
            <a:graphic>
              <a:graphicData uri="http://schemas.openxmlformats.org/drawingml/2006/picture">
                <pic:pic>
                  <pic:nvPicPr>
                    <pic:cNvPr descr="/app/tmp/embedder-1671063440.091038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¿Puedes encontrar una relación entre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usando tiras de fracciones?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76" name="Picture"/>
            <a:graphic>
              <a:graphicData uri="http://schemas.openxmlformats.org/drawingml/2006/picture">
                <pic:pic>
                  <pic:nvPicPr>
                    <pic:cNvPr descr="/app/tmp/embedder-1671063440.154089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79" name="Picture"/>
            <a:graphic>
              <a:graphicData uri="http://schemas.openxmlformats.org/drawingml/2006/picture">
                <pic:pic>
                  <pic:nvPicPr>
                    <pic:cNvPr descr="/app/tmp/embedder-1671063440.190026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2022-12-15T00:17:20Z</dcterms:created>
  <dcterms:modified xsi:type="dcterms:W3CDTF">2022-12-15T00:17:20Z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/ZTvF834+lt/SWlFguLcgX1EuABw3fAyAo4DkvkvLirZkKpOoXACBrqtylvThvDpRKzBhmRXrSmHBObijSAtdw==</vt:lpwstr>
  </property>
</Properties>
</file>