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b5fab6cbf425606e7e86e23e9204c8bbb0425f"/>
    <w:p>
      <w:pPr>
        <w:pStyle w:val="Heading2"/>
      </w:pPr>
      <w:r>
        <w:t xml:space="preserve">Unit 1 Lesson 4: Create Scaled Picture Graphs</w:t>
      </w:r>
    </w:p>
    <w:bookmarkEnd w:id="20"/>
    <w:bookmarkStart w:id="28" w:name="X8e49579c43c24f3da4a668e1edc1c9c57b2f6bf"/>
    <w:p>
      <w:pPr>
        <w:pStyle w:val="Heading3"/>
      </w:pPr>
      <w:r>
        <w:t xml:space="preserve">WU How Many Do You See: More Groups of Dots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Group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899.78918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Equal groups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19899.88882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ways-to-travel"/>
    <w:p>
      <w:pPr>
        <w:pStyle w:val="Heading3"/>
      </w:pPr>
      <w:r>
        <w:t xml:space="preserve">1 Ways to Travel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would you like to travel?</w:t>
      </w:r>
    </w:p>
    <w:p>
      <w:pPr>
        <w:numPr>
          <w:ilvl w:val="0"/>
          <w:numId w:val="1001"/>
        </w:numPr>
        <w:pStyle w:val="Compact"/>
      </w:pPr>
      <w:r>
        <w:t xml:space="preserve">car (C)</w:t>
      </w:r>
    </w:p>
    <w:p>
      <w:pPr>
        <w:numPr>
          <w:ilvl w:val="0"/>
          <w:numId w:val="1001"/>
        </w:numPr>
        <w:pStyle w:val="Compact"/>
      </w:pPr>
      <w:r>
        <w:t xml:space="preserve">train (T)</w:t>
      </w:r>
    </w:p>
    <w:p>
      <w:pPr>
        <w:numPr>
          <w:ilvl w:val="0"/>
          <w:numId w:val="1001"/>
        </w:numPr>
        <w:pStyle w:val="Compact"/>
      </w:pPr>
      <w:r>
        <w:t xml:space="preserve">boat (B)</w:t>
      </w:r>
    </w:p>
    <w:p>
      <w:pPr>
        <w:numPr>
          <w:ilvl w:val="0"/>
          <w:numId w:val="1001"/>
        </w:numPr>
        <w:pStyle w:val="Compact"/>
      </w:pPr>
      <w:r>
        <w:t xml:space="preserve">balloon (Bal)</w:t>
      </w:r>
    </w:p>
    <w:p>
      <w:pPr>
        <w:numPr>
          <w:ilvl w:val="0"/>
          <w:numId w:val="1001"/>
        </w:numPr>
        <w:pStyle w:val="Compact"/>
      </w:pPr>
      <w:r>
        <w:t xml:space="preserve">plane (P)</w:t>
      </w:r>
    </w:p>
    <w:p>
      <w:pPr>
        <w:numPr>
          <w:ilvl w:val="0"/>
          <w:numId w:val="1001"/>
        </w:numPr>
        <w:pStyle w:val="Compact"/>
      </w:pPr>
      <w:r>
        <w:t xml:space="preserve">helicopter (H)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student's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way of traveling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5943600"/>
            <wp:effectExtent b="0" l="0" r="0" t="0"/>
            <wp:docPr descr="Hot air balloon." title="" id="30" name="Picture"/>
            <a:graphic>
              <a:graphicData uri="http://schemas.openxmlformats.org/drawingml/2006/picture">
                <pic:pic>
                  <pic:nvPicPr>
                    <pic:cNvPr descr="/app/tmp/embedder-1671019899.97286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1" w:name="create-a-scaled-picture-graph"/>
    <w:p>
      <w:pPr>
        <w:pStyle w:val="Heading3"/>
      </w:pPr>
      <w:r>
        <w:t xml:space="preserve">2 Create a Scaled Picture Graph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 our survey data in a scaled picture graph where each picture represents 2 students.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lank grid." title="" id="35" name="Picture"/>
            <a:graphic>
              <a:graphicData uri="http://schemas.openxmlformats.org/drawingml/2006/picture">
                <pic:pic>
                  <pic:nvPicPr>
                    <pic:cNvPr descr="/app/tmp/embedder-1671019900.078284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2022-12-14T12:11:40Z</dcterms:created>
  <dcterms:modified xsi:type="dcterms:W3CDTF">2022-12-14T12:11:40Z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2OAOWDll/cdb1wG8JlRxjZOB0Q6mLKZL2cg6uMBVim/85EsBVe0Fmp4zoqJ3MF3lqmmoiLKm+1BcQt/ItFqJMg==</vt:lpwstr>
  </property>
</Properties>
</file>