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One thousand baseball fans were asked how far they would be willing to travel to watch a professional baseball game. From this population, 100 different samples of size 40 were selected. Here is a dot plot showing the mean of each sample.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5640" cy="1367012"/>
            <wp:effectExtent b="0" l="0" r="0" t="0"/>
            <wp:docPr descr="A dot plot for “sample mean distance in miles.” The numbers 40 through 84, in increments of 2, are indicated" title="" id="22" name="Picture"/>
            <a:graphic>
              <a:graphicData uri="http://schemas.openxmlformats.org/drawingml/2006/picture">
                <pic:pic>
                  <pic:nvPicPr>
                    <pic:cNvPr descr="/app/tmp/embedder-1671076621.82697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40" cy="136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Based on the distribution of sample means, what do you think is a reasonable estimate for the mean of the population?</w:t>
      </w:r>
    </w:p>
    <w:p>
      <w:pPr>
        <w:numPr>
          <w:ilvl w:val="0"/>
          <w:numId w:val="1001"/>
        </w:numPr>
      </w:pPr>
      <w:r>
        <w:t xml:space="preserve">Last night, everyone at the school music concert wrote their age on a slip of paper and placed it in a box. Today, each of the students in a math class selected a random sample of size 10 from the box of papers. Here is a dot plot showing their sample means, rounded to the nearest year.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29185" cy="871585"/>
            <wp:effectExtent b="0" l="0" r="0" t="0"/>
            <wp:docPr descr="A dot plot for “sample mean age.” The numbers 31 through 42 are indicated. " title="" id="25" name="Picture"/>
            <a:graphic>
              <a:graphicData uri="http://schemas.openxmlformats.org/drawingml/2006/picture">
                <pic:pic>
                  <pic:nvPicPr>
                    <pic:cNvPr descr="/app/tmp/embedder-1671076621.8732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185" cy="871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Does the number of dots on the dot plot tell you how many people were at the concert or how many students are in the math class?</w:t>
      </w:r>
    </w:p>
    <w:p>
      <w:pPr>
        <w:numPr>
          <w:ilvl w:val="1"/>
          <w:numId w:val="1002"/>
        </w:numPr>
        <w:pStyle w:val="Compact"/>
      </w:pPr>
      <w:r>
        <w:t xml:space="preserve">The mean age for the population was 35 years. If Elena picks a new sample of size 10 from this population, should she expect her sample mean to be within 1 year of the population mean? Explain your reasoning.</w:t>
      </w:r>
    </w:p>
    <w:p>
      <w:pPr>
        <w:numPr>
          <w:ilvl w:val="1"/>
          <w:numId w:val="1002"/>
        </w:numPr>
      </w:pPr>
      <w:r>
        <w:t xml:space="preserve">What could Elena do to select a random sample that is more likely to have a sample mean within 1 year of the population mean?</w:t>
      </w:r>
    </w:p>
    <w:p>
      <w:pPr>
        <w:numPr>
          <w:ilvl w:val="0"/>
          <w:numId w:val="1001"/>
        </w:numPr>
      </w:pPr>
      <w:r>
        <w:t xml:space="preserve">Andre would like to estimate the mean number of books the students at his school read over the summer break. He has a list of the names of all the students at the school, but he doesn’t have time to ask every student how many books they read.</w:t>
      </w:r>
    </w:p>
    <w:p>
      <w:pPr>
        <w:numPr>
          <w:ilvl w:val="0"/>
          <w:numId w:val="1000"/>
        </w:numPr>
      </w:pPr>
      <w:r>
        <w:t xml:space="preserve">What should Andre do to estimate the mean number of books?</w:t>
      </w:r>
    </w:p>
    <w:p>
      <w:pPr>
        <w:numPr>
          <w:ilvl w:val="0"/>
          <w:numId w:val="1000"/>
        </w:numPr>
      </w:pPr>
      <w:r>
        <w:t xml:space="preserve">(From Unit 8,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2022-12-15T03:57:02Z</dcterms:created>
  <dcterms:modified xsi:type="dcterms:W3CDTF">2022-12-15T03:57:02Z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KzZ7lX0m8s9VvEkv1YN3I4siwImnSKV386xdycEqK2zIeIHSEQV9G10v46IEhfbmtxKIJfrR3aDmsJsuVkd9xA==</vt:lpwstr>
  </property>
</Properties>
</file>