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5.jpg" ContentType="image/jpeg"/>
  <Override PartName="/word/media/rId28.png" ContentType="image/png"/>
  <Override PartName="/word/media/rId32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p>
      <w:pPr>
        <w:pStyle w:val="BodyText"/>
      </w:pPr>
      <w:r>
        <w:t xml:space="preserve">Unit 7, Lesson 17</w:t>
      </w:r>
    </w:p>
    <w:bookmarkStart w:id="46" w:name="lesson-485167"/>
    <w:p>
      <w:pPr>
        <w:pStyle w:val="Heading1"/>
      </w:pPr>
      <w:r>
        <w:t xml:space="preserve">Changing the Vertex</w:t>
      </w:r>
    </w:p>
    <w:p>
      <w:pPr>
        <w:numPr>
          <w:ilvl w:val="0"/>
          <w:numId w:val="1001"/>
        </w:numPr>
        <w:pStyle w:val="Compact"/>
      </w:pPr>
      <w:r>
        <w:t xml:space="preserve">Let’s write new quadratic equations in vertex form to produce certain graphs.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bookmarkStart w:id="23" w:name="activity-485189"/>
    <w:p>
      <w:pPr>
        <w:pStyle w:val="Heading2"/>
      </w:pPr>
      <w:r>
        <w:t xml:space="preserve">17.1</w:t>
      </w:r>
      <w:r>
        <w:t xml:space="preserve">Graphs of Two Functions</w:t>
      </w:r>
    </w:p>
    <w:p>
      <w:pPr>
        <w:pStyle w:val="FirstParagraph"/>
      </w:pPr>
      <w:r>
        <w:drawing>
          <wp:inline>
            <wp:extent cx="2415082" cy="1729270"/>
            <wp:effectExtent b="0" l="0" r="0" t="0"/>
            <wp:docPr descr="Two graphs representing functions in x y plane, origin O." title="" id="21" name="Picture"/>
            <a:graphic>
              <a:graphicData uri="http://schemas.openxmlformats.org/drawingml/2006/picture">
                <pic:pic>
                  <pic:nvPicPr>
                    <pic:cNvPr descr="/app/tmp/embedder-1732015757.184161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1729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graphs representing two functions, 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, given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Which graph represents each function? Explain how you know.</w:t>
      </w:r>
    </w:p>
    <w:p>
      <w:pPr>
        <w:numPr>
          <w:ilvl w:val="0"/>
          <w:numId w:val="1002"/>
        </w:numPr>
        <w:pStyle w:val="Compact"/>
      </w:pPr>
      <w:r>
        <w:t xml:space="preserve">Where does the graph of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meet the</w:t>
      </w:r>
      <w:r>
        <w:t xml:space="preserve"> </w:t>
      </w:r>
      <m:oMath>
        <m:r>
          <m:t>x</m:t>
        </m:r>
      </m:oMath>
      <w:r>
        <w:t xml:space="preserve">-axis? Explain how you know.</w:t>
      </w:r>
    </w:p>
    <w:bookmarkEnd w:id="23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bookmarkStart w:id="24" w:name="activity-485190"/>
    <w:p>
      <w:pPr>
        <w:pStyle w:val="Heading2"/>
      </w:pPr>
      <w:r>
        <w:t xml:space="preserve">17.2</w:t>
      </w:r>
      <w:r>
        <w:t xml:space="preserve">Shifting the Graph</w:t>
      </w:r>
    </w:p>
    <w:p>
      <w:pPr>
        <w:numPr>
          <w:ilvl w:val="0"/>
          <w:numId w:val="1003"/>
        </w:numPr>
        <w:pStyle w:val="Compact"/>
      </w:pPr>
      <w:r>
        <w:t xml:space="preserve">How would you change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so that the vertex of the graph of the new equation is located at the following coordinates and so that the graph opens as described?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, opens upward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  <w:r>
        <w:t xml:space="preserve">, opens upward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  <w:r>
        <w:t xml:space="preserve">, opens downward</w:t>
      </w:r>
    </w:p>
    <w:p>
      <w:pPr>
        <w:numPr>
          <w:ilvl w:val="0"/>
          <w:numId w:val="1003"/>
        </w:numPr>
        <w:pStyle w:val="Compact"/>
      </w:pPr>
      <w:r>
        <w:t xml:space="preserve">Use graphing technology to verify your predictions. Adjust your equations if necessary.</w:t>
      </w:r>
    </w:p>
    <w:p>
      <w:pPr>
        <w:numPr>
          <w:ilvl w:val="0"/>
          <w:numId w:val="1003"/>
        </w:numPr>
      </w:pPr>
      <w:r>
        <w:t xml:space="preserve">Kiran graphed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 noticed that the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He changed the equation to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 saw that the graph shifted 3 units to the right and the vertex is now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Next, he graphed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 and observed that the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Kiran thought, “If I change the squared term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  <w:r>
        <w:t xml:space="preserve">,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will be 5 units to the right and the vertex will be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Kiran? Explain or show your reasoning.</w:t>
      </w:r>
    </w:p>
    <w:bookmarkEnd w:id="24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bookmarkStart w:id="31" w:name="activity-485191"/>
    <w:p>
      <w:pPr>
        <w:pStyle w:val="Heading2"/>
      </w:pPr>
      <w:r>
        <w:t xml:space="preserve">17.3</w:t>
      </w:r>
      <w:r>
        <w:t xml:space="preserve">A Peanut Jumping over a Wall</w:t>
      </w:r>
    </w:p>
    <w:p>
      <w:pPr>
        <w:pStyle w:val="FirstParagraph"/>
      </w:pPr>
      <w:r>
        <w:t xml:space="preserve">Mai is learning to create computer animation by programming. In one part of her animation, she uses a quadratic function to model the path of the main character, an animated peanut, jumping over a wall.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two peanuts with wire arms and legs on purple background" title="" id="26" name="Picture"/>
            <a:graphic>
              <a:graphicData uri="http://schemas.openxmlformats.org/drawingml/2006/picture">
                <pic:pic>
                  <pic:nvPicPr>
                    <pic:cNvPr descr="/app/tmp/embedder-1732015757.2742069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uses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0.1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k</m:t>
        </m:r>
      </m:oMath>
      <w:r>
        <w:t xml:space="preserve"> </w:t>
      </w:r>
      <w:r>
        <w:t xml:space="preserve">to represent the path of the jump.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the height of the peanut as a function of the horizontal distance,</w:t>
      </w:r>
      <w:r>
        <w:t xml:space="preserve"> </w:t>
      </w:r>
      <m:oMath>
        <m:r>
          <m:t>x</m:t>
        </m:r>
      </m:oMath>
      <w:r>
        <w:t xml:space="preserve">, that it travels.</w:t>
      </w:r>
    </w:p>
    <w:p>
      <w:pPr>
        <w:pStyle w:val="BodyText"/>
      </w:pPr>
      <w:r>
        <w:t xml:space="preserve">On the screen, the base of the wall is located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, with the top of the wall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22</m:t>
            </m:r>
            <m:r>
              <m:rPr>
                <m:sty m:val="p"/>
              </m:rPr>
              <m:t>,</m:t>
            </m:r>
            <m:r>
              <m:t>4.5</m:t>
            </m:r>
          </m:e>
        </m:d>
      </m:oMath>
      <w:r>
        <w:t xml:space="preserve">. The dashed curve in the picture shows the graph of 1 equation that Mai tried, where the peanut fails to make it over the wall.</w:t>
      </w:r>
    </w:p>
    <w:p>
      <w:pPr>
        <w:pStyle w:val="BodyText"/>
      </w:pPr>
      <w:r>
        <w:drawing>
          <wp:inline>
            <wp:extent cx="4153230" cy="1973681"/>
            <wp:effectExtent b="0" l="0" r="0" t="0"/>
            <wp:docPr descr="Graph of the path of a peanut’s jump." title="" id="29" name="Picture"/>
            <a:graphic>
              <a:graphicData uri="http://schemas.openxmlformats.org/drawingml/2006/picture">
                <pic:pic>
                  <pic:nvPicPr>
                    <pic:cNvPr descr="/app/tmp/embedder-1732015757.377335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230" cy="1973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What are the values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 this equation?</w:t>
      </w:r>
    </w:p>
    <w:p>
      <w:pPr>
        <w:numPr>
          <w:ilvl w:val="0"/>
          <w:numId w:val="1005"/>
        </w:numPr>
        <w:pStyle w:val="Compact"/>
      </w:pPr>
      <w:r>
        <w:t xml:space="preserve">Starting with Mai’s equation, choose values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that will guarantee that the peanut stays on the screen but also makes it over the wall. Be prepared to explain your reasoning.</w:t>
      </w:r>
    </w:p>
    <w:bookmarkEnd w:id="31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17</w:t>
      </w:r>
      <w:r>
        <w:t xml:space="preserve">CC BY NC 2024 Illustrative Mathematics®</w:t>
      </w:r>
    </w:p>
    <w:bookmarkStart w:id="35" w:name="activity-485192"/>
    <w:p>
      <w:pPr>
        <w:pStyle w:val="Heading2"/>
      </w:pPr>
      <w:r>
        <w:t xml:space="preserve">17.4</w:t>
      </w:r>
      <w:r>
        <w:t xml:space="preserve">Smiley Face</w:t>
      </w:r>
    </w:p>
    <w:p>
      <w:pPr>
        <w:pStyle w:val="FirstParagraph"/>
      </w:pPr>
      <w:r>
        <w:t xml:space="preserve">Do you see 2 “eyes” and a smiling “mouth” on the graph? The 3 arcs on the graph all represent quadratic functions that were initially defined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but whose equations were later modified.</w:t>
      </w:r>
    </w:p>
    <w:p>
      <w:pPr>
        <w:numPr>
          <w:ilvl w:val="0"/>
          <w:numId w:val="1006"/>
        </w:numPr>
        <w:pStyle w:val="Compact"/>
      </w:pPr>
      <w:r>
        <w:t xml:space="preserve">Write equations to represent each curve in the smiley face.</w:t>
      </w:r>
    </w:p>
    <w:p>
      <w:pPr>
        <w:numPr>
          <w:ilvl w:val="0"/>
          <w:numId w:val="1006"/>
        </w:numPr>
        <w:pStyle w:val="Compact"/>
      </w:pPr>
      <w:r>
        <w:t xml:space="preserve">What domain is used for each function to create this graph?</w:t>
      </w:r>
    </w:p>
    <w:p>
      <w:pPr>
        <w:pStyle w:val="FirstParagraph"/>
      </w:pPr>
      <w:r>
        <w:drawing>
          <wp:inline>
            <wp:extent cx="2415120" cy="1941118"/>
            <wp:effectExtent b="0" l="0" r="0" t="0"/>
            <wp:docPr descr="Left eye, Opens down, Vertex at -2 comma 50. Right eye, opens down, vertex = 2 comma 50. Mouth, opens up, vertex = 0 comma 10." title="" id="33" name="Picture"/>
            <a:graphic>
              <a:graphicData uri="http://schemas.openxmlformats.org/drawingml/2006/picture">
                <pic:pic>
                  <pic:nvPicPr>
                    <pic:cNvPr descr="/app/tmp/embedder-1732015757.49194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1941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5"/>
    <w:bookmarkStart w:id="45" w:name="lesson-485167"/>
    <w:p>
      <w:pPr>
        <w:pStyle w:val="Heading2"/>
      </w:pPr>
      <w:r>
        <w:t xml:space="preserve">Lesson 17 Summary</w:t>
      </w:r>
    </w:p>
    <w:p>
      <w:pPr>
        <w:pStyle w:val="FirstParagraph"/>
      </w:pPr>
      <w:r>
        <w:t xml:space="preserve">The graphs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all have the same shape but their locations are different. 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has its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900970" cy="2286393"/>
            <wp:effectExtent b="0" l="0" r="0" t="0"/>
            <wp:docPr descr="Three parabolas in x y plane, origin O." title="" id="37" name="Picture"/>
            <a:graphic>
              <a:graphicData uri="http://schemas.openxmlformats.org/drawingml/2006/picture">
                <pic:pic>
                  <pic:nvPicPr>
                    <pic:cNvPr descr="/app/tmp/embedder-1732015757.57032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286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that adding 12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raises the graph by 12 units, so the vertex of that graph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. Replacing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shifts the graph 3 units to the left, so the vertex is now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pStyle w:val="BodyText"/>
      </w:pPr>
      <w:r>
        <w:t xml:space="preserve">We can also shift a graph both horizontally and vertically.</w:t>
      </w:r>
    </w:p>
    <w:p>
      <w:pPr>
        <w:pStyle w:val="BodyText"/>
      </w:pPr>
      <w:r>
        <w:t xml:space="preserve">The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will have the same shape as 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but it will be shifted 12 units up and 3 units to the left. Its vertex is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900970" cy="2286393"/>
            <wp:effectExtent b="0" l="0" r="0" t="0"/>
            <wp:docPr descr="Two parabolas in x y plane, origin O." title="" id="40" name="Picture"/>
            <a:graphic>
              <a:graphicData uri="http://schemas.openxmlformats.org/drawingml/2006/picture">
                <pic:pic>
                  <pic:nvPicPr>
                    <pic:cNvPr descr="/app/tmp/embedder-1732015757.692499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2863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graph representing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</m:oMath>
      <w:r>
        <w:t xml:space="preserve"> has the same vertex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12</m:t>
            </m:r>
          </m:e>
        </m:d>
      </m:oMath>
      <w:r>
        <w:t xml:space="preserve">, but because the squared term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a negative number, the graph is flipped over horizontally, so that it opens downward.</w:t>
      </w:r>
    </w:p>
    <w:p>
      <w:pPr>
        <w:pStyle w:val="BodyText"/>
      </w:pPr>
      <w:r>
        <w:drawing>
          <wp:inline>
            <wp:extent cx="2415070" cy="1829244"/>
            <wp:effectExtent b="0" l="0" r="0" t="0"/>
            <wp:docPr descr="Two parabolas in x y plane, origin O." title="" id="43" name="Picture"/>
            <a:graphic>
              <a:graphicData uri="http://schemas.openxmlformats.org/drawingml/2006/picture">
                <pic:pic>
                  <pic:nvPicPr>
                    <pic:cNvPr descr="/app/tmp/embedder-1732015757.80325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18292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5" Target="media/rId25.jp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2024-11-19T11:29:18Z</dcterms:created>
  <dcterms:modified xsi:type="dcterms:W3CDTF">2024-11-19T11:29:18Z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