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3aa173078d7dddf00f90aa231c4861638a6283"/>
    <w:p>
      <w:pPr>
        <w:pStyle w:val="Heading2"/>
      </w:pPr>
      <w:r>
        <w:t xml:space="preserve">Unit 5 Lesson 1: Understanding Proportional Relationships</w:t>
      </w:r>
    </w:p>
    <w:bookmarkEnd w:id="20"/>
    <w:bookmarkStart w:id="25" w:name="notice-and-wonder-two-graphs-warm-up"/>
    <w:p>
      <w:pPr>
        <w:pStyle w:val="Heading3"/>
      </w:pPr>
      <w:r>
        <w:t xml:space="preserve">1 Notice and Wonder: Two Graphs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2136" cy="2201899"/>
            <wp:effectExtent b="0" l="0" r="0" t="0"/>
            <wp:docPr descr="two graphs. both graphs, horizontal axis, scale 0 to 18, by 2's. vertical axis, scale 0 to 6, by 1's. " title="" id="22" name="Picture"/>
            <a:graphic>
              <a:graphicData uri="http://schemas.openxmlformats.org/drawingml/2006/picture">
                <pic:pic>
                  <pic:nvPicPr>
                    <pic:cNvPr descr="/app/tmp/embedder-1671074053.07221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33" w:name="moving-through-representations"/>
    <w:p>
      <w:pPr>
        <w:pStyle w:val="Heading3"/>
      </w:pPr>
      <w:r>
        <w:t xml:space="preserve">2 Moving Through Representations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ladybug and ant move at constant speeds. The diagrams with tick marks show their positions at different times. Each tick mark represents 1 centimeter.</w:t>
      </w:r>
    </w:p>
    <w:p>
      <w:pPr>
        <w:pStyle w:val="BodyText"/>
      </w:pPr>
      <w:r>
        <w:drawing>
          <wp:inline>
            <wp:extent cx="5495574" cy="3088775"/>
            <wp:effectExtent b="0" l="0" r="0" t="0"/>
            <wp:docPr descr="4 number lines, 30 evenly spaced tick marks. " title="" id="27" name="Picture"/>
            <a:graphic>
              <a:graphicData uri="http://schemas.openxmlformats.org/drawingml/2006/picture">
                <pic:pic>
                  <pic:nvPicPr>
                    <pic:cNvPr descr="/app/tmp/embedder-1671074053.10756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74" cy="308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12618" cy="2238597"/>
            <wp:effectExtent b="0" l="0" r="0" t="0"/>
            <wp:docPr descr="graph. horizontal axis, distance traveled in centimeters, 20 units. vertical axis, elapsed time in seconds, 6 units. 2 lines graphed, labeled u and v. " title="" id="30" name="Picture"/>
            <a:graphic>
              <a:graphicData uri="http://schemas.openxmlformats.org/drawingml/2006/picture">
                <pic:pic>
                  <pic:nvPicPr>
                    <pic:cNvPr descr="/app/tmp/embedder-1671074053.18229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618" cy="223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also show the positions of the two bugs. Which line shows the ladybug’s movement? Which line shows the ant’s movement? Explain your reasoning.</w:t>
      </w:r>
    </w:p>
    <w:p>
      <w:pPr>
        <w:numPr>
          <w:ilvl w:val="0"/>
          <w:numId w:val="1001"/>
        </w:numPr>
      </w:pPr>
      <w:r>
        <w:t xml:space="preserve">How long does it take the ladybug to travel 12 cm? The ant?</w:t>
      </w:r>
    </w:p>
    <w:p>
      <w:pPr>
        <w:numPr>
          <w:ilvl w:val="0"/>
          <w:numId w:val="1001"/>
        </w:numPr>
      </w:pPr>
      <w:r>
        <w:t xml:space="preserve">Scale the vertical and horizontal axes by labeling each grid line with a number. You will need to use the time and distance information shown in the tick-mark diagrams.</w:t>
      </w:r>
    </w:p>
    <w:p>
      <w:pPr>
        <w:numPr>
          <w:ilvl w:val="0"/>
          <w:numId w:val="1001"/>
        </w:numPr>
      </w:pPr>
      <w:r>
        <w:t xml:space="preserve">Mark and label the point on line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 the point on line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that represent the time and position of each bug after traveling 1 cm.</w:t>
      </w:r>
    </w:p>
    <w:bookmarkEnd w:id="32"/>
    <w:bookmarkEnd w:id="33"/>
    <w:bookmarkStart w:id="42" w:name="moving-twice-as-fast"/>
    <w:p>
      <w:pPr>
        <w:pStyle w:val="Heading3"/>
      </w:pPr>
      <w:r>
        <w:t xml:space="preserve">3 Moving Twice as Fast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Refer to the tick-mark diagrams and graph in the earlier activity when needed.</w:t>
      </w:r>
    </w:p>
    <w:p>
      <w:pPr>
        <w:numPr>
          <w:ilvl w:val="0"/>
          <w:numId w:val="1002"/>
        </w:numPr>
        <w:pStyle w:val="Compact"/>
      </w:pPr>
      <w:r>
        <w:t xml:space="preserve">Imagine a bug that is moving twice as fast as the ladybug. On each tick-mark diagram, mark the position of this bug.</w:t>
      </w:r>
    </w:p>
    <w:p>
      <w:pPr>
        <w:numPr>
          <w:ilvl w:val="0"/>
          <w:numId w:val="1002"/>
        </w:numPr>
        <w:pStyle w:val="Compact"/>
      </w:pPr>
      <w:r>
        <w:t xml:space="preserve">Plot this bug’s positions on the coordinate axes with 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, and connect them with a line.</w:t>
      </w:r>
    </w:p>
    <w:p>
      <w:pPr>
        <w:numPr>
          <w:ilvl w:val="0"/>
          <w:numId w:val="1002"/>
        </w:numPr>
        <w:pStyle w:val="Compact"/>
      </w:pPr>
      <w:r>
        <w:t xml:space="preserve">Write an equation for each of the three lines.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073514" cy="3364013"/>
            <wp:effectExtent b="0" l="0" r="0" t="0"/>
            <wp:docPr descr="Graph of 2 lines in quadrant 1" title="" id="36" name="Picture"/>
            <a:graphic>
              <a:graphicData uri="http://schemas.openxmlformats.org/drawingml/2006/picture">
                <pic:pic>
                  <pic:nvPicPr>
                    <pic:cNvPr descr="/app/tmp/embedder-1671074053.20480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14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2022-12-15T03:14:13Z</dcterms:created>
  <dcterms:modified xsi:type="dcterms:W3CDTF">2022-12-15T03:14:13Z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wBk0MWO+6HfQ0v7DPeNjv73MJd8jsa9eOE0HwFRpJJMjV852D51no9hBVE7s5eJ6gfxtc34o14ktUcEnwwRyOw==</vt:lpwstr>
  </property>
</Properties>
</file>