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angles-and-steepness"/>
    <w:p>
      <w:pPr>
        <w:pStyle w:val="Heading2"/>
      </w:pPr>
      <w:r>
        <w:t xml:space="preserve">Unit 4 Lesson 1: Angles and Steepness</w:t>
      </w:r>
    </w:p>
    <w:bookmarkEnd w:id="20"/>
    <w:bookmarkStart w:id="25" w:name="ratios-galore-warm-up"/>
    <w:p>
      <w:pPr>
        <w:pStyle w:val="Heading3"/>
      </w:pPr>
      <w:r>
        <w:t xml:space="preserve">1 Ratios Galore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Write as many equations as you can to describe the relationships between the sides and angles of the 2 triangles.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2 triangles, A B C and D E F. D E F is smaller." title="" id="22" name="Picture"/>
            <a:graphic>
              <a:graphicData uri="http://schemas.openxmlformats.org/drawingml/2006/picture">
                <pic:pic>
                  <pic:nvPicPr>
                    <pic:cNvPr descr="/app/tmp/embedder-1670997728.32543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an-you-calculate"/>
    <w:p>
      <w:pPr>
        <w:pStyle w:val="Heading3"/>
      </w:pPr>
      <w:r>
        <w:t xml:space="preserve">2 Can You Calculate?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z</m:t>
        </m:r>
      </m:oMath>
      <w:r>
        <w:t xml:space="preserve">. If there is not enough information, what else do you need to know?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3 right triangles, A B C, D E F, and G H J. Right angles at A, D, and G. A B is 5, B C is x, C A is 3. D E is 4, E F is 6, F D is y. G H is 3, H J is z, angle H is 50 degrees." title="" id="27" name="Picture"/>
            <a:graphic>
              <a:graphicData uri="http://schemas.openxmlformats.org/drawingml/2006/picture">
                <pic:pic>
                  <pic:nvPicPr>
                    <pic:cNvPr descr="/app/tmp/embedder-1670997728.39840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is-it-accessible"/>
    <w:p>
      <w:pPr>
        <w:pStyle w:val="Heading3"/>
      </w:pPr>
      <w:r>
        <w:t xml:space="preserve">3 Is it Accessible?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215237" cy="810615"/>
            <wp:effectExtent b="0" l="0" r="0" t="0"/>
            <wp:docPr descr="Photo of a man in a wheelchair going up a ramp" title="" id="32" name="Picture"/>
            <a:graphic>
              <a:graphicData uri="http://schemas.openxmlformats.org/drawingml/2006/picture">
                <pic:pic>
                  <pic:nvPicPr>
                    <pic:cNvPr descr="/app/tmp/embedder-1670997728.5252464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237" cy="810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Some buildings offer ramps in addition to stairs so people in wheelchairs have access to the building. What characteristics make a ramp safe?</w:t>
      </w:r>
    </w:p>
    <w:p>
      <w:pPr>
        <w:numPr>
          <w:ilvl w:val="0"/>
          <w:numId w:val="1001"/>
        </w:numPr>
        <w:pStyle w:val="Compact"/>
      </w:pPr>
      <w:r>
        <w:t xml:space="preserve">A school has 4 steps to the front door. Each step is 7 inches tall. Design a ramp for the school.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the Americans with Disabilities Act (ADA) guidelines. Does your design follow the rules of this law? If not, draw a new design that does.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2022-12-14T06:02:09Z</dcterms:created>
  <dcterms:modified xsi:type="dcterms:W3CDTF">2022-12-14T06:02:09Z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/PSHuD2798aGpXwoaKtlFDl+mm9/6L6Zyh3tYhYsz6jY8MLhUTMPm0NB3zY5z0l8AJbj6Wti44JPlwgSYiPM9Q==</vt:lpwstr>
  </property>
</Properties>
</file>