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-exponent-review"/>
    <w:p>
      <w:pPr>
        <w:pStyle w:val="Heading2"/>
      </w:pPr>
      <w:r>
        <w:t xml:space="preserve">Unit 7 Lesson 1: Exponent Review</w:t>
      </w:r>
    </w:p>
    <w:bookmarkEnd w:id="20"/>
    <w:bookmarkStart w:id="22" w:name="which-one-doesnt-belong-twos-warm-up"/>
    <w:p>
      <w:pPr>
        <w:pStyle w:val="Heading3"/>
      </w:pPr>
      <w:r>
        <w:t xml:space="preserve">1 Which One Doesn’t Belong: Twos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expression does not belong? Be prepared to share your reasoning.</w:t>
      </w:r>
    </w:p>
    <w:p>
      <w:pPr>
        <w:pStyle w:val="BodyText"/>
      </w:pPr>
      <m:oMath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8</w:t>
      </w:r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1</m:t>
            </m:r>
          </m:sup>
        </m:sSup>
      </m:oMath>
    </w:p>
    <w:p>
      <w:pPr>
        <w:pStyle w:val="BodyText"/>
      </w:pPr>
      <w:r>
        <w:t xml:space="preserve"> </w:t>
      </w:r>
    </w:p>
    <w:bookmarkEnd w:id="21"/>
    <w:bookmarkEnd w:id="22"/>
    <w:bookmarkStart w:id="27" w:name="return-of-the-genie"/>
    <w:p>
      <w:pPr>
        <w:pStyle w:val="Heading3"/>
      </w:pPr>
      <w:r>
        <w:t xml:space="preserve">2 Return of the Genie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and Andre found an old, brass bottle that contained a magical genie. They freed the genie, and it offered them each a magical</w:t>
      </w:r>
      <w:r>
        <w:t xml:space="preserve"> </w:t>
      </w:r>
      <w:r>
        <w:t xml:space="preserve">$</w:t>
      </w:r>
      <w:r>
        <w:t xml:space="preserve">1 coin as thanks.</w:t>
      </w:r>
    </w:p>
    <w:p>
      <w:pPr>
        <w:numPr>
          <w:ilvl w:val="0"/>
          <w:numId w:val="1001"/>
        </w:numPr>
        <w:pStyle w:val="Compact"/>
      </w:pPr>
      <w:r>
        <w:t xml:space="preserve">The magic coin turned into 2 coins on the first day.</w:t>
      </w:r>
    </w:p>
    <w:p>
      <w:pPr>
        <w:numPr>
          <w:ilvl w:val="0"/>
          <w:numId w:val="1001"/>
        </w:numPr>
        <w:pStyle w:val="Compact"/>
      </w:pPr>
      <w:r>
        <w:t xml:space="preserve">The 2 coins turned into 4 coins on the second day.</w:t>
      </w:r>
    </w:p>
    <w:p>
      <w:pPr>
        <w:numPr>
          <w:ilvl w:val="0"/>
          <w:numId w:val="1001"/>
        </w:numPr>
        <w:pStyle w:val="Compact"/>
      </w:pPr>
      <w:r>
        <w:t xml:space="preserve">The 4 coins turned into 8 coins on the third day.</w:t>
      </w:r>
    </w:p>
    <w:p>
      <w:pPr>
        <w:pStyle w:val="FirstParagraph"/>
      </w:pPr>
      <w:r>
        <w:t xml:space="preserve">This doubling pattern continued for 28 days.</w:t>
      </w:r>
    </w:p>
    <w:p>
      <w:pPr>
        <w:pStyle w:val="BodyText"/>
      </w:pPr>
      <w:r>
        <w:drawing>
          <wp:inline>
            <wp:extent cx="3278383" cy="2122386"/>
            <wp:effectExtent b="0" l="0" r="0" t="0"/>
            <wp:docPr descr="An image of a genie's lamp." title="" id="24" name="Picture"/>
            <a:graphic>
              <a:graphicData uri="http://schemas.openxmlformats.org/drawingml/2006/picture">
                <pic:pic>
                  <pic:nvPicPr>
                    <pic:cNvPr descr="/app/tmp/embedder-1671074603.854277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83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was trying to calculate how many coins she would have and remembered that instead of writing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 </w:t>
      </w:r>
      <w:r>
        <w:t xml:space="preserve">for the number of coins on the 6th day, she could just write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 number of coins Mai had on the 28th day is very, very large. Write an expression to represent this number without computing its value.</w:t>
      </w:r>
    </w:p>
    <w:p>
      <w:pPr>
        <w:numPr>
          <w:ilvl w:val="0"/>
          <w:numId w:val="1002"/>
        </w:numPr>
        <w:pStyle w:val="Compact"/>
      </w:pPr>
      <w:r>
        <w:t xml:space="preserve">Andre’s coins lost their magic on the 25th day, so Mai has a lot more coins than he does. How many times more coins does Mai have than Andre?</w:t>
      </w:r>
    </w:p>
    <w:bookmarkEnd w:id="26"/>
    <w:bookmarkEnd w:id="27"/>
    <w:bookmarkStart w:id="32" w:name="broken-coin"/>
    <w:p>
      <w:pPr>
        <w:pStyle w:val="Heading3"/>
      </w:pPr>
      <w:r>
        <w:t xml:space="preserve">3 Broken Coin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After a while, Jada picks up a coin that seems different than the others. She notices that the next day, only half of the coin is left!</w:t>
      </w:r>
    </w:p>
    <w:p>
      <w:pPr>
        <w:numPr>
          <w:ilvl w:val="0"/>
          <w:numId w:val="1003"/>
        </w:numPr>
        <w:pStyle w:val="Compact"/>
      </w:pPr>
      <w:r>
        <w:t xml:space="preserve">On the second day, only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coin is left.</w:t>
      </w:r>
    </w:p>
    <w:p>
      <w:pPr>
        <w:numPr>
          <w:ilvl w:val="0"/>
          <w:numId w:val="1003"/>
        </w:numPr>
        <w:pStyle w:val="Compact"/>
      </w:pPr>
      <w:r>
        <w:t xml:space="preserve">On the third day,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the coin remains.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6 days?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28 days? Write an expression to describe this without computing its value.</w:t>
      </w:r>
    </w:p>
    <w:p>
      <w:pPr>
        <w:numPr>
          <w:ilvl w:val="0"/>
          <w:numId w:val="1004"/>
        </w:numPr>
        <w:pStyle w:val="Compact"/>
      </w:pPr>
      <w:r>
        <w:t xml:space="preserve">Does the coin disappear completely? If so, after how many days?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2022-12-15T03:23:24Z</dcterms:created>
  <dcterms:modified xsi:type="dcterms:W3CDTF">2022-12-15T03:23:24Z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aWroaPgaaFe2mrUptqyjy9GwrjxGjc3l3sLyOjTZWM+KJBIvlDnng74JH6RnqiIO7YDmkBsUtTLL3jTdo7QOZw==</vt:lpwstr>
  </property>
</Properties>
</file>