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6.png" ContentType="image/png"/>
  <Override PartName="/word/media/rId79.png" ContentType="image/png"/>
  <Override PartName="/word/media/rId82.png" ContentType="image/png"/>
  <Override PartName="/word/media/rId85.png" ContentType="image/png"/>
  <Override PartName="/word/media/rId89.png" ContentType="image/png"/>
  <Override PartName="/word/media/rId9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8-dibujemos-figuras"/>
    <w:p>
      <w:pPr>
        <w:pStyle w:val="Heading2"/>
      </w:pPr>
      <w:r>
        <w:t xml:space="preserve">Unit 3 Lesson 8: Dibujemos figuras</w:t>
      </w:r>
    </w:p>
    <w:bookmarkEnd w:id="20"/>
    <w:bookmarkStart w:id="22" w:name="Xb2a45241d9c5695db4ea4c4fd29a05b3b5ca798"/>
    <w:p>
      <w:pPr>
        <w:pStyle w:val="Heading3"/>
      </w:pPr>
      <w:r>
        <w:t xml:space="preserve">WU ¿Qué saben sobre los rectángulos?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los rectángulos?</w:t>
      </w:r>
    </w:p>
    <w:bookmarkEnd w:id="21"/>
    <w:bookmarkEnd w:id="22"/>
    <w:bookmarkStart w:id="45" w:name="unamos-los-puntos"/>
    <w:p>
      <w:pPr>
        <w:pStyle w:val="Heading3"/>
      </w:pPr>
      <w:r>
        <w:t xml:space="preserve">1 Unamos los puntos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2286000"/>
            <wp:effectExtent b="0" l="0" r="0" t="0"/>
            <wp:docPr descr="Black dots, 4 larger red dots." title="" id="24" name="Picture"/>
            <a:graphic>
              <a:graphicData uri="http://schemas.openxmlformats.org/drawingml/2006/picture">
                <pic:pic>
                  <pic:nvPicPr>
                    <pic:cNvPr descr="/app/tmp/embedder-1671057222.341032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. 3 larger red dots." title="" id="27" name="Picture"/>
            <a:graphic>
              <a:graphicData uri="http://schemas.openxmlformats.org/drawingml/2006/picture">
                <pic:pic>
                  <pic:nvPicPr>
                    <pic:cNvPr descr="/app/tmp/embedder-1671057222.489076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. 5 bigger red dots." title="" id="30" name="Picture"/>
            <a:graphic>
              <a:graphicData uri="http://schemas.openxmlformats.org/drawingml/2006/picture">
                <pic:pic>
                  <pic:nvPicPr>
                    <pic:cNvPr descr="/app/tmp/embedder-1671057222.580803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 arrange in straight lines. 4 red dots." title="" id="33" name="Picture"/>
            <a:graphic>
              <a:graphicData uri="http://schemas.openxmlformats.org/drawingml/2006/picture">
                <pic:pic>
                  <pic:nvPicPr>
                    <pic:cNvPr descr="/app/tmp/embedder-1671057222.677533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. 3 larger red dots." title="" id="36" name="Picture"/>
            <a:graphic>
              <a:graphicData uri="http://schemas.openxmlformats.org/drawingml/2006/picture">
                <pic:pic>
                  <pic:nvPicPr>
                    <pic:cNvPr descr="/app/tmp/embedder-1671057222.748616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. 6 larger red dots." title="" id="39" name="Picture"/>
            <a:graphic>
              <a:graphicData uri="http://schemas.openxmlformats.org/drawingml/2006/picture">
                <pic:pic>
                  <pic:nvPicPr>
                    <pic:cNvPr descr="/app/tmp/embedder-1671057222.844879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Síntesis: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Black dots, 3 larger red dots." title="" id="42" name="Picture"/>
            <a:graphic>
              <a:graphicData uri="http://schemas.openxmlformats.org/drawingml/2006/picture">
                <pic:pic>
                  <pic:nvPicPr>
                    <pic:cNvPr descr="/app/tmp/embedder-1671057222.916684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66" w:name="describamos-y-dibujemos-figuras"/>
    <w:p>
      <w:pPr>
        <w:pStyle w:val="Heading3"/>
      </w:pPr>
      <w:r>
        <w:t xml:space="preserve">2 Describamos y dibujemos figuras</w:t>
      </w:r>
    </w:p>
    <w:bookmarkStart w:id="4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920239" cy="548645"/>
            <wp:effectExtent b="0" l="0" r="0" t="0"/>
            <wp:docPr descr="Triangle." title="" id="47" name="Picture"/>
            <a:graphic>
              <a:graphicData uri="http://schemas.openxmlformats.org/drawingml/2006/picture">
                <pic:pic>
                  <pic:nvPicPr>
                    <pic:cNvPr descr="/app/tmp/embedder-1671057223.006745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6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5943600"/>
            <wp:effectExtent b="0" l="0" r="0" t="0"/>
            <wp:docPr descr="Dot paper." title="" id="51" name="Picture"/>
            <a:graphic>
              <a:graphicData uri="http://schemas.openxmlformats.org/drawingml/2006/picture">
                <pic:pic>
                  <pic:nvPicPr>
                    <pic:cNvPr descr="/app/tmp/embedder-1671057223.046302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8229600"/>
            <wp:effectExtent b="0" l="0" r="0" t="0"/>
            <wp:docPr descr="12 shapes." title="" id="54" name="Picture"/>
            <a:graphic>
              <a:graphicData uri="http://schemas.openxmlformats.org/drawingml/2006/picture">
                <pic:pic>
                  <pic:nvPicPr>
                    <pic:cNvPr descr="/app/tmp/embedder-1671057223.25088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Dot paper." title="" id="57" name="Picture"/>
            <a:graphic>
              <a:graphicData uri="http://schemas.openxmlformats.org/drawingml/2006/picture">
                <pic:pic>
                  <pic:nvPicPr>
                    <pic:cNvPr descr="/app/tmp/embedder-1671057223.271519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Dot paper." title="" id="60" name="Picture"/>
            <a:graphic>
              <a:graphicData uri="http://schemas.openxmlformats.org/drawingml/2006/picture">
                <pic:pic>
                  <pic:nvPicPr>
                    <pic:cNvPr descr="/app/tmp/embedder-1671057223.491619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Dot paper." title="" id="63" name="Picture"/>
            <a:graphic>
              <a:graphicData uri="http://schemas.openxmlformats.org/drawingml/2006/picture">
                <pic:pic>
                  <pic:nvPicPr>
                    <pic:cNvPr descr="/app/tmp/embedder-1671057223.72274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5"/>
    <w:bookmarkEnd w:id="66"/>
    <w:bookmarkStart w:id="99" w:name="Xf3d9977488a50acb47722225be4ce18180b3857"/>
    <w:p>
      <w:pPr>
        <w:pStyle w:val="Heading3"/>
      </w:pPr>
      <w:r>
        <w:t xml:space="preserve">3 Conozcamos “Construye figuras: Compara la figura plana”</w:t>
      </w:r>
    </w:p>
    <w:bookmarkStart w:id="8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8229600"/>
            <wp:effectExtent b="0" l="0" r="0" t="0"/>
            <wp:docPr descr="12 shapes." title="" id="68" name="Picture"/>
            <a:graphic>
              <a:graphicData uri="http://schemas.openxmlformats.org/drawingml/2006/picture">
                <pic:pic>
                  <pic:nvPicPr>
                    <pic:cNvPr descr="/app/tmp/embedder-1671057223.919091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Escoge un centro.</w:t>
      </w:r>
    </w:p>
    <w:p>
      <w:pPr>
        <w:pStyle w:val="BodyText"/>
      </w:pPr>
      <w:r>
        <w:t xml:space="preserve">Construye figuras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71" name="Picture"/>
            <a:graphic>
              <a:graphicData uri="http://schemas.openxmlformats.org/drawingml/2006/picture">
                <pic:pic>
                  <pic:nvPicPr>
                    <pic:cNvPr descr="/app/tmp/embedder-1671057223.9405415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 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74" name="Picture"/>
            <a:graphic>
              <a:graphicData uri="http://schemas.openxmlformats.org/drawingml/2006/picture">
                <pic:pic>
                  <pic:nvPicPr>
                    <pic:cNvPr descr="/app/tmp/embedder-1671057223.9613402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Cuál es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/app/tmp/embedder-1671057223.984827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80" name="Picture"/>
            <a:graphic>
              <a:graphicData uri="http://schemas.openxmlformats.org/drawingml/2006/picture">
                <pic:pic>
                  <pic:nvPicPr>
                    <pic:cNvPr descr="/app/tmp/embedder-1671057224.0221605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83" name="Picture"/>
            <a:graphic>
              <a:graphicData uri="http://schemas.openxmlformats.org/drawingml/2006/picture">
                <pic:pic>
                  <pic:nvPicPr>
                    <pic:cNvPr descr="/app/tmp/embedder-1671057224.0624428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86" name="Picture"/>
            <a:graphic>
              <a:graphicData uri="http://schemas.openxmlformats.org/drawingml/2006/picture">
                <pic:pic>
                  <pic:nvPicPr>
                    <pic:cNvPr descr="/app/tmp/embedder-1671057224.1495347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8"/>
    <w:bookmarkStart w:id="9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quare." title="" id="90" name="Picture"/>
            <a:graphic>
              <a:graphicData uri="http://schemas.openxmlformats.org/drawingml/2006/picture">
                <pic:pic>
                  <pic:nvPicPr>
                    <pic:cNvPr descr="/app/tmp/embedder-1671057224.1726828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548645"/>
            <wp:effectExtent b="0" l="0" r="0" t="0"/>
            <wp:docPr descr="Rectangle." title="" id="93" name="Picture"/>
            <a:graphic>
              <a:graphicData uri="http://schemas.openxmlformats.org/drawingml/2006/picture">
                <pic:pic>
                  <pic:nvPicPr>
                    <pic:cNvPr descr="/app/tmp/embedder-1671057224.2353282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8"/>
    <w:bookmarkEnd w:id="9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5" Target="media/rId9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79" Target="media/rId79.png" /><Relationship Type="http://schemas.openxmlformats.org/officeDocument/2006/relationships/image" Id="rId82" Target="media/rId82.png" /><Relationship Type="http://schemas.openxmlformats.org/officeDocument/2006/relationships/image" Id="rId85" Target="media/rId85.png" /><Relationship Type="http://schemas.openxmlformats.org/officeDocument/2006/relationships/image" Id="rId89" Target="media/rId89.png" /><Relationship Type="http://schemas.openxmlformats.org/officeDocument/2006/relationships/image" Id="rId92" Target="media/rId9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2022-12-14T22:33:44Z</dcterms:created>
  <dcterms:modified xsi:type="dcterms:W3CDTF">2022-12-14T22:33:44Z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OegsvbRUB2uWaaJgepnOukWuw85SDCEh1EyLsWu2yS8d7Gnk2Nz/NlONAX4r/eLSfEa6SEaGfDpRxm7BH7nKcg==</vt:lpwstr>
  </property>
</Properties>
</file>