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1, Lesson 10</w:t>
      </w:r>
    </w:p>
    <w:bookmarkStart w:id="50" w:name="lesson-543095"/>
    <w:p>
      <w:pPr>
        <w:pStyle w:val="Heading1"/>
      </w:pPr>
      <w:r>
        <w:t xml:space="preserve">Represent Data Using Picture Graphs and Bar Graphs</w:t>
      </w:r>
    </w:p>
    <w:p>
      <w:pPr>
        <w:numPr>
          <w:ilvl w:val="0"/>
          <w:numId w:val="1001"/>
        </w:numPr>
        <w:pStyle w:val="Compact"/>
      </w:pPr>
      <w:r>
        <w:t xml:space="preserve">Let’s make our own bar and picture graphs.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10</w:t>
      </w:r>
      <w:r>
        <w:t xml:space="preserve">CC BY NC 2024 Illustrative Mathematics®</w:t>
      </w:r>
    </w:p>
    <w:bookmarkStart w:id="32" w:name="activity-543096"/>
    <w:p>
      <w:pPr>
        <w:pStyle w:val="Heading2"/>
      </w:pPr>
      <w:r>
        <w:t xml:space="preserve">Warm-up</w:t>
      </w:r>
      <w:r>
        <w:t xml:space="preserve">Which Three Go Together: Data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3063582" cy="29612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20195.19420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82" cy="2961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612821" cy="299374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20195.30091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821" cy="299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5943600" cy="6855138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732020195.393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51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19768" cy="82928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732020195.516479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68" cy="829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10</w:t>
      </w:r>
      <w:r>
        <w:t xml:space="preserve">CC BY NC 2024 Illustrative Mathematics®</w:t>
      </w:r>
    </w:p>
    <w:bookmarkStart w:id="39" w:name="activity-543097"/>
    <w:p>
      <w:pPr>
        <w:pStyle w:val="Heading2"/>
      </w:pPr>
      <w:r>
        <w:t xml:space="preserve">Activity 1</w:t>
      </w:r>
      <w:r>
        <w:t xml:space="preserve">Draw Picture Graphs</w:t>
      </w:r>
    </w:p>
    <w:p>
      <w:pPr>
        <w:pStyle w:val="FirstParagraph"/>
      </w:pPr>
      <w:r>
        <w:drawing>
          <wp:inline>
            <wp:extent cx="3997109" cy="2948178"/>
            <wp:effectExtent b="0" l="0" r="0" t="0"/>
            <wp:docPr descr="Picture Graph. Second Graders Favorite Sports. Key: 1 smiley face represents one student. Gymnastics, 5 smiley faces. Basketball, 4 smiley faces. Hockey, 2 smiley faces. Soccer, 6 smiley faces." title="" id="34" name="Picture"/>
            <a:graphic>
              <a:graphicData uri="http://schemas.openxmlformats.org/drawingml/2006/picture">
                <pic:pic>
                  <pic:nvPicPr>
                    <pic:cNvPr descr="/app/tmp/embedder-1732020195.604904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2948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 the table data shown in your table in a picture graph.</w:t>
      </w:r>
    </w:p>
    <w:p>
      <w:pPr>
        <w:pStyle w:val="BodyText"/>
      </w:pPr>
      <w:r>
        <w:t xml:space="preserve">Table # _______</w:t>
      </w:r>
    </w:p>
    <w:p>
      <w:pPr>
        <w:pStyle w:val="BodyText"/>
      </w:pPr>
      <w:r>
        <w:drawing>
          <wp:inline>
            <wp:extent cx="5482882" cy="6431991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732020195.79073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82" cy="64319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10</w:t>
      </w:r>
      <w:r>
        <w:t xml:space="preserve">CC BY NC 2024 Illustrative Mathematics®</w:t>
      </w:r>
    </w:p>
    <w:bookmarkStart w:id="49" w:name="activity-543098"/>
    <w:p>
      <w:pPr>
        <w:pStyle w:val="Heading2"/>
      </w:pPr>
      <w:r>
        <w:t xml:space="preserve">Activity 2</w:t>
      </w:r>
      <w:r>
        <w:t xml:space="preserve">Draw Bar Graphs</w:t>
      </w:r>
    </w:p>
    <w:p>
      <w:pPr>
        <w:pStyle w:val="FirstParagraph"/>
      </w:pPr>
      <w:r>
        <w:drawing>
          <wp:inline>
            <wp:extent cx="2579865" cy="2909938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732020196.06563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65" cy="29099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96791" cy="3639250"/>
            <wp:effectExtent b="0" l="0" r="0" t="0"/>
            <wp:docPr descr="Children playing sports" title="" id="44" name="Picture"/>
            <a:graphic>
              <a:graphicData uri="http://schemas.openxmlformats.org/drawingml/2006/picture">
                <pic:pic>
                  <pic:nvPicPr>
                    <pic:cNvPr descr="/app/tmp/embedder-1732020196.186475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791" cy="3639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Represent your table data in a bar graph.</w:t>
      </w:r>
    </w:p>
    <w:p>
      <w:pPr>
        <w:pStyle w:val="BodyText"/>
      </w:pPr>
      <w:r>
        <w:t xml:space="preserve">Table # _______</w:t>
      </w:r>
    </w:p>
    <w:p>
      <w:pPr>
        <w:pStyle w:val="BodyText"/>
      </w:pPr>
      <w:r>
        <w:drawing>
          <wp:inline>
            <wp:extent cx="5482882" cy="6431991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732020196.327547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82" cy="64319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2024-11-19T12:43:17Z</dcterms:created>
  <dcterms:modified xsi:type="dcterms:W3CDTF">2024-11-19T12:43:17Z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