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practice-problems"/>
    <w:p>
      <w:pPr>
        <w:pStyle w:val="Heading3"/>
      </w:pPr>
      <w:r>
        <w:t xml:space="preserve">Lesson 9 Practice Problems</w:t>
      </w:r>
    </w:p>
    <w:bookmarkEnd w:id="20"/>
    <w:p>
      <w:pPr>
        <w:numPr>
          <w:ilvl w:val="0"/>
          <w:numId w:val="1001"/>
        </w:numPr>
      </w:pPr>
      <w:r>
        <w:t xml:space="preserve">Select </w:t>
      </w:r>
      <w:r>
        <w:rPr>
          <w:bCs/>
          <w:b/>
        </w:rPr>
        <w:t xml:space="preserve">all</w:t>
      </w:r>
      <w:r>
        <w:t xml:space="preserve"> the equations that represent the graph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63535" cy="1363535"/>
            <wp:effectExtent b="0" l="0" r="0" t="0"/>
            <wp:docPr descr="graph of line with points 0 comma -4, 2 comma 0 and 4 comma 3 plotted on line." title="" id="22" name="Picture"/>
            <a:graphic>
              <a:graphicData uri="http://schemas.openxmlformats.org/drawingml/2006/picture">
                <pic:pic>
                  <pic:nvPicPr>
                    <pic:cNvPr descr="/app/tmp/embedder-1670998079.5467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35" cy="1363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m:oMath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  <m:r>
          <m:t>y</m:t>
        </m:r>
        <m:r>
          <m:rPr>
            <m:sty m:val="p"/>
          </m:rPr>
          <m:t>=</m:t>
        </m:r>
        <m:r>
          <m:t>6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−</m:t>
        </m:r>
        <m:r>
          <m:t>3</m:t>
        </m:r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2"/>
        </w:numPr>
      </w:pPr>
      <m:oMath>
        <m:r>
          <m:t>y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</w:p>
    <w:p>
      <w:pPr>
        <w:numPr>
          <w:ilvl w:val="0"/>
          <w:numId w:val="1001"/>
        </w:numPr>
      </w:pPr>
      <w:r>
        <w:t xml:space="preserve">A line with slope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passes through the point 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Explain why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is on this line.</w:t>
      </w:r>
    </w:p>
    <w:p>
      <w:pPr>
        <w:numPr>
          <w:ilvl w:val="1"/>
          <w:numId w:val="1003"/>
        </w:numPr>
        <w:pStyle w:val="Compact"/>
      </w:pPr>
      <w:r>
        <w:t xml:space="preserve">Explain why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is not on this line. </w:t>
      </w:r>
    </w:p>
    <w:p>
      <w:pPr>
        <w:numPr>
          <w:ilvl w:val="1"/>
          <w:numId w:val="1003"/>
        </w:numPr>
        <w:pStyle w:val="Compact"/>
      </w:pPr>
      <w:r>
        <w:t xml:space="preserve">Is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13</m:t>
            </m:r>
            <m:r>
              <m:rPr>
                <m:sty m:val="p"/>
              </m:rPr>
              <m:t>,</m:t>
            </m:r>
            <m:r>
              <m:t>22</m:t>
            </m:r>
          </m:e>
        </m:d>
      </m:oMath>
      <w:r>
        <w:t xml:space="preserve"> </w:t>
      </w:r>
      <w:r>
        <w:t xml:space="preserve">on this line? Explain why or why not.</w:t>
      </w:r>
    </w:p>
    <w:p>
      <w:pPr>
        <w:numPr>
          <w:ilvl w:val="0"/>
          <w:numId w:val="1001"/>
        </w:numPr>
      </w:pPr>
      <w:r>
        <w:t xml:space="preserve">Write an equation of the line that passes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and has a slope of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A parabola has focus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 and directrix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.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  <w:r>
        <w:t xml:space="preserve"> </w:t>
      </w:r>
      <w:r>
        <w:t xml:space="preserve">is on the parabola. How far is this point from the focus?</w:t>
      </w:r>
    </w:p>
    <w:p>
      <w:pPr>
        <w:numPr>
          <w:ilvl w:val="1"/>
          <w:numId w:val="1004"/>
        </w:numPr>
      </w:pPr>
      <w:r>
        <w:t xml:space="preserve">6 units</w:t>
      </w:r>
    </w:p>
    <w:p>
      <w:pPr>
        <w:numPr>
          <w:ilvl w:val="1"/>
          <w:numId w:val="1004"/>
        </w:numPr>
      </w:pPr>
      <w:r>
        <w:t xml:space="preserve">8 units</w:t>
      </w:r>
    </w:p>
    <w:p>
      <w:pPr>
        <w:numPr>
          <w:ilvl w:val="1"/>
          <w:numId w:val="1004"/>
        </w:numPr>
      </w:pPr>
      <w:r>
        <w:t xml:space="preserve">10 units</w:t>
      </w:r>
    </w:p>
    <w:p>
      <w:pPr>
        <w:numPr>
          <w:ilvl w:val="1"/>
          <w:numId w:val="1004"/>
        </w:numPr>
      </w:pPr>
      <w:r>
        <w:t xml:space="preserve">cannot be determined</w:t>
      </w:r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</w:pPr>
      <w:r>
        <w:t xml:space="preserve">Write an equation for a parabola with each given focus and directrix.</w:t>
      </w:r>
    </w:p>
    <w:p>
      <w:pPr>
        <w:numPr>
          <w:ilvl w:val="1"/>
          <w:numId w:val="1005"/>
        </w:numPr>
        <w:pStyle w:val="Compact"/>
      </w:pPr>
      <w:r>
        <w:t xml:space="preserve">focus: 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; directrix: </w:t>
      </w:r>
      <m:oMath>
        <m:r>
          <m:t>x</m:t>
        </m:r>
      </m:oMath>
      <w:r>
        <w:t xml:space="preserve">-axis</w:t>
      </w:r>
    </w:p>
    <w:p>
      <w:pPr>
        <w:numPr>
          <w:ilvl w:val="1"/>
          <w:numId w:val="1005"/>
        </w:numPr>
        <w:pStyle w:val="Compact"/>
      </w:pPr>
      <w:r>
        <w:t xml:space="preserve">focus: 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; directrix: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5"/>
        </w:numPr>
        <w:pStyle w:val="Compact"/>
      </w:pPr>
      <w:r>
        <w:t xml:space="preserve">focus: 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  <w:r>
        <w:t xml:space="preserve">; directrix:</w:t>
      </w:r>
      <w:r>
        <w:t xml:space="preserve"> </w:t>
      </w:r>
      <m:oMath>
        <m:r>
          <m:t>x</m:t>
        </m:r>
      </m:oMath>
      <w:r>
        <w:t xml:space="preserve">-axis</w:t>
      </w:r>
    </w:p>
    <w:p>
      <w:pPr>
        <w:numPr>
          <w:ilvl w:val="1"/>
          <w:numId w:val="1005"/>
        </w:numPr>
        <w:pStyle w:val="Compact"/>
      </w:pPr>
      <w:r>
        <w:t xml:space="preserve">focus: 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; directrix: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</w:p>
    <w:p>
      <w:pPr>
        <w:numPr>
          <w:ilvl w:val="0"/>
          <w:numId w:val="1000"/>
        </w:numPr>
      </w:pPr>
      <w:r>
        <w:t xml:space="preserve">(From Unit 6, Lesson 8.)</w:t>
      </w:r>
    </w:p>
    <w:p>
      <w:pPr>
        <w:numPr>
          <w:ilvl w:val="0"/>
          <w:numId w:val="1001"/>
        </w:numPr>
      </w:pPr>
      <w:r>
        <w:t xml:space="preserve">A parabola has focus 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 </w:t>
      </w:r>
      <w:r>
        <w:t xml:space="preserve">and directrix </w:t>
      </w:r>
      <m:oMath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. Determine whether each point on the list is on this parabola. Explain your reasoning.</w:t>
      </w:r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r>
              <m:rPr>
                <m:sty m:val="p"/>
              </m:rPr>
              <m:t>,</m:t>
            </m:r>
            <m:r>
              <m:t>5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</w:p>
    <w:p>
      <w:pPr>
        <w:numPr>
          <w:ilvl w:val="1"/>
          <w:numId w:val="1006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9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numPr>
          <w:ilvl w:val="0"/>
          <w:numId w:val="1001"/>
        </w:numPr>
      </w:pPr>
      <w:r>
        <w:t xml:space="preserve">Select the center of the circle represented by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x</m:t>
        </m:r>
        <m:r>
          <m:rPr>
            <m:sty m:val="p"/>
          </m:rPr>
          <m:t>+</m:t>
        </m:r>
        <m:r>
          <m:t>11</m:t>
        </m:r>
        <m:r>
          <m:t>y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11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5.5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5.5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5.5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Reflect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over the line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Translate the image by the directed line segment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What are the coordinates of the vertices in the final image?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57" cy="3900957"/>
            <wp:effectExtent b="0" l="0" r="0" t="0"/>
            <wp:docPr descr="triangle ABC graphed. A = -5 comma 2, B = -6 comma -1, C = -3 comma 0." title="" id="25" name="Picture"/>
            <a:graphic>
              <a:graphicData uri="http://schemas.openxmlformats.org/drawingml/2006/picture">
                <pic:pic>
                  <pic:nvPicPr>
                    <pic:cNvPr descr="/app/tmp/embedder-1670998079.64262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57" cy="39009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2022-12-14T06:08:00Z</dcterms:created>
  <dcterms:modified xsi:type="dcterms:W3CDTF">2022-12-14T06:08:00Z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W2qqQ3NjVanSlN7sAK5DssTktwPVN30aBuDLDRhnIF1/bu8aH+ut9BdwffJRym/a/QzOhcG9IAGDai59bGgjAA==</vt:lpwstr>
  </property>
</Properties>
</file>