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3-shapes-that-are-flat"/>
    <w:p>
      <w:pPr>
        <w:pStyle w:val="Heading2"/>
      </w:pPr>
      <w:r>
        <w:t xml:space="preserve">Unit 7 Lesson 3: Shapes That Are Flat</w:t>
      </w:r>
    </w:p>
    <w:bookmarkEnd w:id="20"/>
    <w:bookmarkStart w:id="34" w:name="Xe5e6a10321d0153f78db5ad61abbaa729d56dab"/>
    <w:p>
      <w:pPr>
        <w:pStyle w:val="Heading3"/>
      </w:pPr>
      <w:r>
        <w:t xml:space="preserve">WU Which One Doesn’t Belong: All the Shapes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Solid shape, cube." title="" id="22" name="Picture"/>
            <a:graphic>
              <a:graphicData uri="http://schemas.openxmlformats.org/drawingml/2006/picture">
                <pic:pic>
                  <pic:nvPicPr>
                    <pic:cNvPr descr="/app/tmp/embedder-1671016871.89567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828800"/>
            <wp:effectExtent b="0" l="0" r="0" t="0"/>
            <wp:docPr descr="Solid shape with a circle and a point." title="" id="25" name="Picture"/>
            <a:graphic>
              <a:graphicData uri="http://schemas.openxmlformats.org/drawingml/2006/picture">
                <pic:pic>
                  <pic:nvPicPr>
                    <pic:cNvPr descr="/app/tmp/embedder-1671016871.94149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828800"/>
            <wp:effectExtent b="0" l="0" r="0" t="0"/>
            <wp:docPr descr="Solid shape. Shaded blue. Circle on top and bottom." title="" id="28" name="Picture"/>
            <a:graphic>
              <a:graphicData uri="http://schemas.openxmlformats.org/drawingml/2006/picture">
                <pic:pic>
                  <pic:nvPicPr>
                    <pic:cNvPr descr="/app/tmp/embedder-1671016871.98644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Circle." title="" id="31" name="Picture"/>
            <a:graphic>
              <a:graphicData uri="http://schemas.openxmlformats.org/drawingml/2006/picture">
                <pic:pic>
                  <pic:nvPicPr>
                    <pic:cNvPr descr="/app/tmp/embedder-1671016872.0343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ard-sort-flat-shapes"/>
    <w:p>
      <w:pPr>
        <w:pStyle w:val="Heading3"/>
      </w:pPr>
      <w:r>
        <w:t xml:space="preserve">1 Card Sort: Flat Shapes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44" w:name="shape-sort-gallery-walk"/>
    <w:p>
      <w:pPr>
        <w:pStyle w:val="Heading3"/>
      </w:pPr>
      <w:r>
        <w:t xml:space="preserve">2 Shape Sort Gallery Walk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Group 1: They sorted</w:t>
      </w:r>
    </w:p>
    <w:p>
      <w:pPr>
        <w:pStyle w:val="BodyText"/>
      </w:pPr>
      <w:r>
        <w:t xml:space="preserve">Group 2: They sorted</w:t>
      </w:r>
    </w:p>
    <w:p>
      <w:pPr>
        <w:pStyle w:val="BodyText"/>
      </w:pPr>
      <w:r>
        <w:t xml:space="preserve">Group 3: They sorted</w:t>
      </w:r>
    </w:p>
    <w:p>
      <w:pPr>
        <w:pStyle w:val="BodyText"/>
      </w:pPr>
      <w:r>
        <w:drawing>
          <wp:inline>
            <wp:extent cx="3263092" cy="2266121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16872.07771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92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2022-12-14T11:21:12Z</dcterms:created>
  <dcterms:modified xsi:type="dcterms:W3CDTF">2022-12-14T11:21:12Z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u4BUNhYcHOIlzc/ASQiW7zPSnHQRwhh0cY5icnrGKw+fhBFvepTkv+ApbN4YbLqHCjrl8gVIRW/0BIcCDskoUg==</vt:lpwstr>
  </property>
</Properties>
</file>