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bdd31833c30dfab0fb32e44d91805c1323d3d2"/>
    <w:p>
      <w:pPr>
        <w:pStyle w:val="Heading2"/>
      </w:pPr>
      <w:r>
        <w:t xml:space="preserve">Unit 2 Lesson 8: Dividamos para multiplicar fracciones no unitarias</w:t>
      </w:r>
    </w:p>
    <w:bookmarkEnd w:id="20"/>
    <w:bookmarkStart w:id="22" w:name="X3940e3f658900e1c044a107e0119086283467c7"/>
    <w:p>
      <w:pPr>
        <w:pStyle w:val="Heading3"/>
      </w:pPr>
      <w:r>
        <w:t xml:space="preserve">WU Verdadero o falso: Una fracción por un número entero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÷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</m:oMath>
    </w:p>
    <w:bookmarkEnd w:id="21"/>
    <w:bookmarkEnd w:id="22"/>
    <w:bookmarkStart w:id="24" w:name="X0425b840ad98892f034cc687e9602c018fea957"/>
    <w:p>
      <w:pPr>
        <w:pStyle w:val="Heading3"/>
      </w:pPr>
      <w:r>
        <w:t xml:space="preserve">1 Multipliquemos un número entero por una fracción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tu razonamiento. Si te ayuda, dibuja un diagrama. 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bookmarkEnd w:id="23"/>
    <w:bookmarkEnd w:id="24"/>
    <w:bookmarkStart w:id="32" w:name="emparejemos-expresiones-con-diagramas"/>
    <w:p>
      <w:pPr>
        <w:pStyle w:val="Heading3"/>
      </w:pPr>
      <w:r>
        <w:t xml:space="preserve">2 Emparejemos expresiones con diagramas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Explica de qué manera cada expresión representa la región sombreada.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5329.85918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÷</m:t>
            </m:r>
            <m:r>
              <m:t>5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2022-12-15T00:48:50Z</dcterms:created>
  <dcterms:modified xsi:type="dcterms:W3CDTF">2022-12-15T00:48:50Z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pDZSXsfZkRT0q5afOPwoZ22uDKdkc0Iuiby7kR07gY2AMhcHq1FpSTFPNYFpmAQPVEZ1IXD5HzUMNl7haTSC0A==</vt:lpwstr>
  </property>
</Properties>
</file>