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d6ed504555c69a5f02300cfa1a011b83bc57d"/>
    <w:p>
      <w:pPr>
        <w:pStyle w:val="Heading2"/>
      </w:pPr>
      <w:r>
        <w:t xml:space="preserve">Unit 3 Lesson 5: Encontremos la diferencia</w:t>
      </w:r>
    </w:p>
    <w:bookmarkEnd w:id="20"/>
    <w:bookmarkStart w:id="22" w:name="X44d93e692692bdbb819c09dddb635cdd1f16af4"/>
    <w:p>
      <w:pPr>
        <w:pStyle w:val="Heading3"/>
      </w:pPr>
      <w:r>
        <w:t xml:space="preserve">WU Conversación numérica: Valor desconocido hasta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End w:id="22"/>
    <w:bookmarkStart w:id="30" w:name="X59bd65880366a0c404a5f64e8115f2e526159b7"/>
    <w:p>
      <w:pPr>
        <w:pStyle w:val="Heading3"/>
      </w:pPr>
      <w:r>
        <w:t xml:space="preserve">1 Distintas formas de encontrar la diferencia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Mai, Diego y Noah encontraron el valor de </w:t>
      </w:r>
      <m:oMath>
        <m:r>
          <m:t>10</m:t>
        </m:r>
        <m:r>
          <m:rPr>
            <m:sty m:val="p"/>
          </m:rPr>
          <m:t>−</m:t>
        </m:r>
        <m:r>
          <m:t>6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Diego dijo: “Yo puedo quitar”.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10-frame, full. With 6 counters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58881.115523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¿Qué quiso decir Diego?</w:t>
      </w:r>
      <w:r>
        <w:br/>
      </w:r>
      <w:r>
        <w:t xml:space="preserve">Prepárate para explicar cómo pensaste de una forma que los demás entiendan.</w:t>
      </w:r>
    </w:p>
    <w:p>
      <w:pPr>
        <w:numPr>
          <w:ilvl w:val="0"/>
          <w:numId w:val="1002"/>
        </w:numPr>
        <w:pStyle w:val="Compact"/>
      </w:pPr>
      <w:r>
        <w:t xml:space="preserve">Mai dijo: “Yo puedo contar hacia adelante”.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27" name="Picture"/>
            <a:graphic>
              <a:graphicData uri="http://schemas.openxmlformats.org/drawingml/2006/picture">
                <pic:pic>
                  <pic:nvPicPr>
                    <pic:cNvPr descr="/app/tmp/embedder-1671058881.1577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¿Qué quiso decir Mai?</w:t>
      </w:r>
      <w:r>
        <w:br/>
      </w:r>
      <w:r>
        <w:t xml:space="preserve">Prepárate para explicar cómo pensaste de una forma que los demás entiendan.</w:t>
      </w:r>
    </w:p>
    <w:p>
      <w:pPr>
        <w:numPr>
          <w:ilvl w:val="0"/>
          <w:numId w:val="1002"/>
        </w:numPr>
        <w:pStyle w:val="Compact"/>
      </w:pPr>
      <w:r>
        <w:t xml:space="preserve">Noah dijo: “Yo puedo usar lo que sé sobre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para ayudarme”.</w:t>
      </w:r>
      <w:r>
        <w:br/>
      </w:r>
      <w:r>
        <w:t xml:space="preserve">¿Qué quiso decir Noah?</w:t>
      </w:r>
      <w:r>
        <w:br/>
      </w:r>
      <w:r>
        <w:t xml:space="preserve">Prepárate para explicar cómo pensaste de una forma que los demás entiendan.</w:t>
      </w:r>
    </w:p>
    <w:bookmarkEnd w:id="29"/>
    <w:bookmarkEnd w:id="30"/>
    <w:bookmarkStart w:id="35" w:name="cadenas-de-restas"/>
    <w:p>
      <w:pPr>
        <w:pStyle w:val="Heading3"/>
      </w:pPr>
      <w:r>
        <w:t xml:space="preserve">2 Cadenas de restas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 de cada diferencia en la cadena de restas.</w:t>
      </w:r>
      <w:r>
        <w:br/>
      </w:r>
      <w:r>
        <w:t xml:space="preserve">Explica lo que observas.</w:t>
      </w:r>
    </w:p>
    <w:p>
      <w:pPr>
        <w:pStyle w:val="BodyText"/>
      </w:pPr>
      <w:r>
        <w:t xml:space="preserve">Grupo 1:</w:t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¿Qué observas?</w:t>
      </w:r>
      <w:r>
        <w:br/>
      </w:r>
      <w:r>
        <w:t xml:space="preserve">¿Por qué crees que esto ocurre?</w:t>
      </w:r>
      <w:r>
        <w:br/>
      </w:r>
      <w:r>
        <w:t xml:space="preserve">Prepárate para explicar cómo pensaste de una forma que los demás entiendan.</w:t>
      </w:r>
    </w:p>
    <w:p>
      <w:pPr>
        <w:pStyle w:val="BodyText"/>
      </w:pPr>
      <w:r>
        <w:t xml:space="preserve">Grupo 2:</w:t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¿Qué observas?</w:t>
      </w:r>
      <w:r>
        <w:br/>
      </w:r>
      <w:r>
        <w:t xml:space="preserve">¿Por qué crees que esto ocurre?</w:t>
      </w:r>
      <w:r>
        <w:br/>
      </w:r>
      <w:r>
        <w:t xml:space="preserve">Prepárate para explicar cómo pensaste de una forma que los demás entiendan.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32" name="Picture"/>
            <a:graphic>
              <a:graphicData uri="http://schemas.openxmlformats.org/drawingml/2006/picture">
                <pic:pic>
                  <pic:nvPicPr>
                    <pic:cNvPr descr="/app/tmp/embedder-1671058881.1994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el-valor-de-la-diferencia"/>
    <w:p>
      <w:pPr>
        <w:pStyle w:val="Heading3"/>
      </w:pPr>
      <w:r>
        <w:t xml:space="preserve">3 El valor de la diferencia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diferencia.</w:t>
      </w:r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2022-12-14T23:01:21Z</dcterms:created>
  <dcterms:modified xsi:type="dcterms:W3CDTF">2022-12-14T23:01:21Z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WYmeLgUsp8if+yWAO1jA6Twj0BigMqHrMiYFWvfwwfZ9jdt3aaRflVofhp5qPOyBBcupnrS4/PC3rOAqg//Cqw==</vt:lpwstr>
  </property>
</Properties>
</file>