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7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7-flat-and-solid-shapes"/>
    <w:p>
      <w:pPr>
        <w:pStyle w:val="Heading2"/>
      </w:pPr>
      <w:r>
        <w:t xml:space="preserve">Unit 7 Lesson 7: Flat and Solid Shapes</w:t>
      </w:r>
    </w:p>
    <w:bookmarkEnd w:id="20"/>
    <w:bookmarkStart w:id="34" w:name="Xabc60009f923b845fb5aeecfdbb40d1b20d091a"/>
    <w:p>
      <w:pPr>
        <w:pStyle w:val="Heading3"/>
      </w:pPr>
      <w:r>
        <w:t xml:space="preserve">WU Which One Doesn’t Belong: Flat Shapes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920239" cy="1005845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8572.92152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1600212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08572.966206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002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600212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08573.018070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002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920239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08573.068174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create-shapes-with-clay"/>
    <w:p>
      <w:pPr>
        <w:pStyle w:val="Heading3"/>
      </w:pPr>
      <w:r>
        <w:t xml:space="preserve">1 Create Shapes with Clay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bookmarkEnd w:id="35"/>
    <w:bookmarkEnd w:id="36"/>
    <w:bookmarkStart w:id="41" w:name="sort-flat-and-solid-shapes"/>
    <w:p>
      <w:pPr>
        <w:pStyle w:val="Heading3"/>
      </w:pPr>
      <w:r>
        <w:t xml:space="preserve">2 Sort Flat and Solid Shapes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_______________</w:t>
      </w:r>
    </w:p>
    <w:p>
      <w:pPr>
        <w:pStyle w:val="BodyText"/>
      </w:pPr>
      <w:r>
        <w:drawing>
          <wp:inline>
            <wp:extent cx="182891" cy="6949440"/>
            <wp:effectExtent b="0" l="0" r="0" t="0"/>
            <wp:docPr descr="Line to separate the 2 groups." title="" id="38" name="Picture"/>
            <a:graphic>
              <a:graphicData uri="http://schemas.openxmlformats.org/drawingml/2006/picture">
                <pic:pic>
                  <pic:nvPicPr>
                    <pic:cNvPr descr="/app/tmp/embedder-1671008573.125368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_______________</w:t>
      </w:r>
    </w:p>
    <w:bookmarkEnd w:id="40"/>
    <w:bookmarkEnd w:id="41"/>
    <w:bookmarkStart w:id="59" w:name="centers-choice-time"/>
    <w:p>
      <w:pPr>
        <w:pStyle w:val="Heading3"/>
      </w:pPr>
      <w:r>
        <w:t xml:space="preserve">3 Centers: Choice Time</w:t>
      </w:r>
    </w:p>
    <w:bookmarkStart w:id="51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43" name="Picture"/>
            <a:graphic>
              <a:graphicData uri="http://schemas.openxmlformats.org/drawingml/2006/picture">
                <pic:pic>
                  <pic:nvPicPr>
                    <pic:cNvPr descr="/app/tmp/embedder-1671008573.166254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Match Mine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46" name="Picture"/>
            <a:graphic>
              <a:graphicData uri="http://schemas.openxmlformats.org/drawingml/2006/picture">
                <pic:pic>
                  <pic:nvPicPr>
                    <pic:cNvPr descr="/app/tmp/embedder-1671008573.1880836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49" name="Picture"/>
            <a:graphic>
              <a:graphicData uri="http://schemas.openxmlformats.org/drawingml/2006/picture">
                <pic:pic>
                  <pic:nvPicPr>
                    <pic:cNvPr descr="/app/tmp/embedder-1671008573.3518746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1"/>
    <w:bookmarkStart w:id="5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485900" cy="1828800"/>
            <wp:effectExtent b="0" l="0" r="0" t="0"/>
            <wp:docPr descr="Pattern block picture" title="" id="53" name="Picture"/>
            <a:graphic>
              <a:graphicData uri="http://schemas.openxmlformats.org/drawingml/2006/picture">
                <pic:pic>
                  <pic:nvPicPr>
                    <pic:cNvPr descr="/app/tmp/embedder-1671008573.3744915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8"/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5" Target="media/rId5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7" Target="media/rId37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2" Target="media/rId5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2022-12-14T09:02:54Z</dcterms:created>
  <dcterms:modified xsi:type="dcterms:W3CDTF">2022-12-14T09:02:54Z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Wn06pp3GB3RQCNOG558u1nBcpWpa9/C6dP+CP0ZY1GZ+eX//8U7/KZXscJi2+wK+SbTc7E59raHxdWdPMlfXOw==</vt:lpwstr>
  </property>
</Properties>
</file>