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Create a graph that shows three linear relationships with different</w:t>
      </w:r>
      <w:r>
        <w:t xml:space="preserve"> </w:t>
      </w:r>
      <m:oMath>
        <m:r>
          <m:t>y</m:t>
        </m:r>
      </m:oMath>
      <w:r>
        <w:t xml:space="preserve">-intercepts using the following slopes, and write an equation for each line.</w:t>
      </w:r>
    </w:p>
    <w:p>
      <w:pPr>
        <w:numPr>
          <w:ilvl w:val="0"/>
          <w:numId w:val="1000"/>
        </w:numPr>
      </w:pPr>
      <w:r>
        <w:t xml:space="preserve">Slopes: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40497" cy="4513894"/>
            <wp:effectExtent b="0" l="0" r="0" t="0"/>
            <wp:docPr descr="Graph of quadrant 1." title="" id="22" name="Picture"/>
            <a:graphic>
              <a:graphicData uri="http://schemas.openxmlformats.org/drawingml/2006/picture">
                <pic:pic>
                  <pic:nvPicPr>
                    <pic:cNvPr descr="/app/tmp/embedder-1671073883.31389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497" cy="4513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 shows the height in inches,</w:t>
      </w:r>
      <w:r>
        <w:t xml:space="preserve"> </w:t>
      </w:r>
      <m:oMath>
        <m:r>
          <m:t>h</m:t>
        </m:r>
      </m:oMath>
      <w:r>
        <w:t xml:space="preserve">, of a bamboo plant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months after it has been planted.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08995" cy="3669832"/>
            <wp:effectExtent b="0" l="0" r="0" t="0"/>
            <wp:docPr descr="Graph, t, months, h, inches." title="" id="25" name="Picture"/>
            <a:graphic>
              <a:graphicData uri="http://schemas.openxmlformats.org/drawingml/2006/picture">
                <pic:pic>
                  <pic:nvPicPr>
                    <pic:cNvPr descr="/app/tmp/embedder-1671073883.35722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99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After how many months will the bamboo plant be 66 inches tall? Explain or show your reasoning.</w:t>
      </w:r>
    </w:p>
    <w:p>
      <w:pPr>
        <w:numPr>
          <w:ilvl w:val="0"/>
          <w:numId w:val="1001"/>
        </w:numPr>
      </w:pPr>
      <w:r>
        <w:t xml:space="preserve">Here are recipes for two different banana cakes. Information for the first recipe is shown in the table.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sugar (cups)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flour (cups)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>
      <w:pPr>
        <w:numPr>
          <w:ilvl w:val="0"/>
          <w:numId w:val="1000"/>
        </w:numPr>
      </w:pPr>
      <w:r>
        <w:t xml:space="preserve">The relationship between cups of flour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 cups of sugar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the second recipe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w:r>
        <w:t xml:space="preserve">If you used 4 cups of sugar, how much flour does each recipe need?</w:t>
      </w:r>
    </w:p>
    <w:p>
      <w:pPr>
        <w:numPr>
          <w:ilvl w:val="1"/>
          <w:numId w:val="1004"/>
        </w:numPr>
        <w:pStyle w:val="Compact"/>
      </w:pPr>
      <w:r>
        <w:t xml:space="preserve">What is the constant of proportionality for each situation and what does it mean?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Show that the two figures are similar by identifying a sequence of translations, rotations, reflections, and dilations that takes the larger figure to the smaller one.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3217220"/>
            <wp:effectExtent b="0" l="0" r="0" t="0"/>
            <wp:docPr descr="figure ABCD and figure EFGH on a grid." title="" id="28" name="Picture"/>
            <a:graphic>
              <a:graphicData uri="http://schemas.openxmlformats.org/drawingml/2006/picture">
                <pic:pic>
                  <pic:nvPicPr>
                    <pic:cNvPr descr="/app/tmp/embedder-1671073883.4493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2022-12-15T03:11:24Z</dcterms:created>
  <dcterms:modified xsi:type="dcterms:W3CDTF">2022-12-15T03:11:24Z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OrUVLh6LwJLZpqZqmDkEro5IPKu3c3TZ58ZolcKatgPZ++9pcqhPRtE1DOdJP4Vrsnh0B+rqDA7y2q5yVffgqw==</vt:lpwstr>
  </property>
</Properties>
</file>