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6-suma-y-resta"/>
    <w:p>
      <w:pPr>
        <w:pStyle w:val="Heading2"/>
      </w:pPr>
      <w:r>
        <w:t xml:space="preserve">Unit 5 Lesson 16: Suma y resta</w:t>
      </w:r>
    </w:p>
    <w:bookmarkEnd w:id="20"/>
    <w:bookmarkStart w:id="22" w:name="X0c731fbab7614fba1129a3716230d7068a88ad0"/>
    <w:p>
      <w:pPr>
        <w:pStyle w:val="Heading3"/>
      </w:pPr>
      <w:r>
        <w:t xml:space="preserve">WU Conversación numérica: Restemos números decimales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2.55</m:t>
        </m:r>
      </m:oMath>
    </w:p>
    <w:p>
      <w:pPr>
        <w:numPr>
          <w:ilvl w:val="0"/>
          <w:numId w:val="1001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2.49</m:t>
        </m:r>
      </m:oMath>
    </w:p>
    <w:p>
      <w:pPr>
        <w:numPr>
          <w:ilvl w:val="0"/>
          <w:numId w:val="1001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0.99</m:t>
        </m:r>
      </m:oMath>
    </w:p>
    <w:p>
      <w:pPr>
        <w:numPr>
          <w:ilvl w:val="0"/>
          <w:numId w:val="1001"/>
        </w:numPr>
        <w:pStyle w:val="Compact"/>
      </w:pPr>
      <m:oMath>
        <m:r>
          <m:t>2.57</m:t>
        </m:r>
        <m:r>
          <m:rPr>
            <m:sty m:val="p"/>
          </m:rPr>
          <m:t>−</m:t>
        </m:r>
        <m:r>
          <m:t>0.59</m:t>
        </m:r>
      </m:oMath>
    </w:p>
    <w:bookmarkEnd w:id="21"/>
    <w:bookmarkEnd w:id="22"/>
    <w:bookmarkStart w:id="24" w:name="cuál-es-la-diferencia"/>
    <w:p>
      <w:pPr>
        <w:pStyle w:val="Heading3"/>
      </w:pPr>
      <w:r>
        <w:t xml:space="preserve">1 ¿Cuál es la diferencia?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2"/>
        </w:numPr>
      </w:pPr>
      <m:oMath>
        <m:r>
          <m:t>7.35</m:t>
        </m:r>
        <m:r>
          <m:rPr>
            <m:sty m:val="p"/>
          </m:rPr>
          <m:t>−</m:t>
        </m:r>
        <m:r>
          <m:t>2.6</m:t>
        </m:r>
      </m:oMath>
    </w:p>
    <w:p>
      <w:pPr>
        <w:numPr>
          <w:ilvl w:val="0"/>
          <w:numId w:val="1002"/>
        </w:numPr>
      </w:pPr>
      <m:oMath>
        <m:r>
          <m:t>100.8</m:t>
        </m:r>
        <m:r>
          <m:rPr>
            <m:sty m:val="p"/>
          </m:rPr>
          <m:t>−</m:t>
        </m:r>
        <m:r>
          <m:t>6.03</m:t>
        </m:r>
      </m:oMath>
    </w:p>
    <w:p>
      <w:pPr>
        <w:numPr>
          <w:ilvl w:val="0"/>
          <w:numId w:val="1002"/>
        </w:numPr>
      </w:pPr>
      <m:oMath>
        <m:r>
          <m:t>26.5</m:t>
        </m:r>
        <m:r>
          <m:rPr>
            <m:sty m:val="p"/>
          </m:rPr>
          <m:t>−</m:t>
        </m:r>
        <m:r>
          <m:t>13.62</m:t>
        </m:r>
      </m:oMath>
    </w:p>
    <w:p>
      <w:pPr>
        <w:numPr>
          <w:ilvl w:val="0"/>
          <w:numId w:val="1002"/>
        </w:numPr>
      </w:pPr>
      <m:oMath>
        <m:r>
          <m:t>465</m:t>
        </m:r>
        <m:r>
          <m:rPr>
            <m:sty m:val="p"/>
          </m:rPr>
          <m:t>−</m:t>
        </m:r>
        <m:r>
          <m:t>463.14</m:t>
        </m:r>
      </m:oMath>
    </w:p>
    <w:bookmarkEnd w:id="23"/>
    <w:bookmarkEnd w:id="24"/>
    <w:bookmarkStart w:id="26" w:name="sumas-y-diferencias"/>
    <w:p>
      <w:pPr>
        <w:pStyle w:val="Heading3"/>
      </w:pPr>
      <w:r>
        <w:t xml:space="preserve">2 Sumas y diferencias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Explica o muestra cómo razonaste.</w:t>
      </w:r>
    </w:p>
    <w:p>
      <w:pPr>
        <w:numPr>
          <w:ilvl w:val="0"/>
          <w:numId w:val="1003"/>
        </w:numPr>
        <w:pStyle w:val="Compact"/>
      </w:pPr>
      <m:oMath>
        <m:r>
          <m:t>36.51</m:t>
        </m:r>
        <m:r>
          <m:rPr>
            <m:sty m:val="p"/>
          </m:rPr>
          <m:t>−</m:t>
        </m:r>
        <m:r>
          <m:t>4.3</m:t>
        </m:r>
      </m:oMath>
    </w:p>
    <w:p>
      <w:pPr>
        <w:numPr>
          <w:ilvl w:val="0"/>
          <w:numId w:val="1003"/>
        </w:numPr>
        <w:pStyle w:val="Compact"/>
      </w:pPr>
      <m:oMath>
        <m:r>
          <m:t>100</m:t>
        </m:r>
        <m:r>
          <m:rPr>
            <m:sty m:val="p"/>
          </m:rPr>
          <m:t>+</m:t>
        </m:r>
        <m:r>
          <m:t>31.05</m:t>
        </m:r>
      </m:oMath>
    </w:p>
    <w:p>
      <w:pPr>
        <w:numPr>
          <w:ilvl w:val="0"/>
          <w:numId w:val="1003"/>
        </w:numPr>
        <w:pStyle w:val="Compact"/>
      </w:pPr>
      <m:oMath>
        <m:r>
          <m:t>100</m:t>
        </m:r>
        <m:r>
          <m:rPr>
            <m:sty m:val="p"/>
          </m:rPr>
          <m:t>−</m:t>
        </m:r>
        <m:r>
          <m:t>31.05</m:t>
        </m:r>
      </m:oMath>
    </w:p>
    <w:p>
      <w:pPr>
        <w:numPr>
          <w:ilvl w:val="0"/>
          <w:numId w:val="1003"/>
        </w:numPr>
        <w:pStyle w:val="Compact"/>
      </w:pPr>
      <m:oMath>
        <m:r>
          <m:t>266.43</m:t>
        </m:r>
        <m:r>
          <m:rPr>
            <m:sty m:val="p"/>
          </m:rPr>
          <m:t>+</m:t>
        </m:r>
        <m:r>
          <m:t>75.9</m:t>
        </m:r>
      </m:oMath>
    </w:p>
    <w:bookmarkEnd w:id="25"/>
    <w:bookmarkEnd w:id="26"/>
    <w:bookmarkStart w:id="31" w:name="resta-con-números-más-grandes-optional"/>
    <w:p>
      <w:pPr>
        <w:pStyle w:val="Heading3"/>
      </w:pPr>
      <w:r>
        <w:t xml:space="preserve">3 Resta con números más grandes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</w:t>
      </w:r>
    </w:p>
    <w:p>
      <w:pPr>
        <w:numPr>
          <w:ilvl w:val="0"/>
          <w:numId w:val="1004"/>
        </w:numPr>
        <w:pStyle w:val="Compact"/>
      </w:pPr>
      <m:oMath>
        <m:r>
          <m:t>43.14</m:t>
        </m:r>
        <m:r>
          <m:rPr>
            <m:sty m:val="p"/>
          </m:rPr>
          <m:t>−</m:t>
        </m:r>
        <m:r>
          <m:t>18.6</m:t>
        </m:r>
      </m:oMath>
    </w:p>
    <w:p>
      <w:pPr>
        <w:numPr>
          <w:ilvl w:val="0"/>
          <w:numId w:val="1004"/>
        </w:numPr>
        <w:pStyle w:val="Compact"/>
      </w:pPr>
      <m:oMath>
        <m:r>
          <m:t>73.3</m:t>
        </m:r>
        <m:r>
          <m:rPr>
            <m:sty m:val="p"/>
          </m:rPr>
          <m:t>−</m:t>
        </m:r>
        <m:r>
          <m:t>52.99</m:t>
        </m:r>
      </m:oMath>
    </w:p>
    <w:p>
      <w:pPr>
        <w:numPr>
          <w:ilvl w:val="0"/>
          <w:numId w:val="1004"/>
        </w:numPr>
        <w:pStyle w:val="Compact"/>
      </w:pPr>
      <m:oMath>
        <m:r>
          <m:t>128.44</m:t>
        </m:r>
        <m:r>
          <m:rPr>
            <m:sty m:val="p"/>
          </m:rPr>
          <m:t>−</m:t>
        </m:r>
        <m:r>
          <m:t>62.57</m:t>
        </m:r>
      </m:oMath>
    </w:p>
    <w:p>
      <w:pPr>
        <w:numPr>
          <w:ilvl w:val="0"/>
          <w:numId w:val="1004"/>
        </w:numPr>
        <w:pStyle w:val="Compact"/>
      </w:pPr>
      <m:oMath>
        <m:r>
          <m:t>261.25</m:t>
        </m:r>
        <m:r>
          <m:rPr>
            <m:sty m:val="p"/>
          </m:rPr>
          <m:t>−</m:t>
        </m:r>
        <m:r>
          <m:t>260.7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2022-12-15T01:01:14Z</dcterms:created>
  <dcterms:modified xsi:type="dcterms:W3CDTF">2022-12-15T01:01:14Z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ZbqtiJLpP95gHKjfcK92yFTHYbtZ/MAk23wYoOcEN2xBvujR/mHHg6X4C8Ehy1qgbS8YPU12nT9e9v3Qkws0MQ==</vt:lpwstr>
  </property>
</Properties>
</file>