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3-sumemos-1-o-2"/>
    <w:p>
      <w:pPr>
        <w:pStyle w:val="Heading2"/>
      </w:pPr>
      <w:r>
        <w:t xml:space="preserve">Unit 1 Lesson 3: Sumemos 1 o 2</w:t>
      </w:r>
    </w:p>
    <w:bookmarkEnd w:id="20"/>
    <w:bookmarkStart w:id="34" w:name="wu-cuántos-ves-dados-de-puntos-warm-up"/>
    <w:p>
      <w:pPr>
        <w:pStyle w:val="Heading3"/>
      </w:pPr>
      <w:r>
        <w:t xml:space="preserve">WU Cuántos ves: Dados de puntos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3. Second cube, 1." title="" id="22" name="Picture"/>
            <a:graphic>
              <a:graphicData uri="http://schemas.openxmlformats.org/drawingml/2006/picture">
                <pic:pic>
                  <pic:nvPicPr>
                    <pic:cNvPr descr="/app/tmp/embedder-1671058418.86122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 Second cube, 1." title="" id="25" name="Picture"/>
            <a:graphic>
              <a:graphicData uri="http://schemas.openxmlformats.org/drawingml/2006/picture">
                <pic:pic>
                  <pic:nvPicPr>
                    <pic:cNvPr descr="/app/tmp/embedder-1671058418.9182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. Second cube, 2." title="" id="28" name="Picture"/>
            <a:graphic>
              <a:graphicData uri="http://schemas.openxmlformats.org/drawingml/2006/picture">
                <pic:pic>
                  <pic:nvPicPr>
                    <pic:cNvPr descr="/app/tmp/embedder-1671058418.98654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5. Second cube 2." title="" id="31" name="Picture"/>
            <a:graphic>
              <a:graphicData uri="http://schemas.openxmlformats.org/drawingml/2006/picture">
                <pic:pic>
                  <pic:nvPicPr>
                    <pic:cNvPr descr="/app/tmp/embedder-1671058419.03336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X0481d88d171a76db44019f258b6bfc6ac0ca61d"/>
    <w:p>
      <w:pPr>
        <w:pStyle w:val="Heading3"/>
      </w:pPr>
      <w:r>
        <w:t xml:space="preserve">1 Conozcamos “Cinco en línea (suma y resta): Suma 1 o 2”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53" w:name="centros-momento-de-escoger"/>
    <w:p>
      <w:pPr>
        <w:pStyle w:val="Heading3"/>
      </w:pPr>
      <w:r>
        <w:t xml:space="preserve">2 Centros: Momento de escoger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</w:t>
      </w:r>
      <w:r>
        <w:t xml:space="preserve"> </w:t>
      </w:r>
      <w:r>
        <w:t xml:space="preserve">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 activity. Counting Collections." title="" id="38" name="Picture"/>
            <a:graphic>
              <a:graphicData uri="http://schemas.openxmlformats.org/drawingml/2006/picture">
                <pic:pic>
                  <pic:nvPicPr>
                    <pic:cNvPr descr="/app/tmp/embedder-1671058419.081542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1" name="Picture"/>
            <a:graphic>
              <a:graphicData uri="http://schemas.openxmlformats.org/drawingml/2006/picture">
                <pic:pic>
                  <pic:nvPicPr>
                    <pic:cNvPr descr="/app/tmp/embedder-1671058419.103441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4" name="Picture"/>
            <a:graphic>
              <a:graphicData uri="http://schemas.openxmlformats.org/drawingml/2006/picture">
                <pic:pic>
                  <pic:nvPicPr>
                    <pic:cNvPr descr="/app/tmp/embedder-1671058419.12536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  <w:r>
        <w:br/>
      </w:r>
      <w:r>
        <w:t xml:space="preserve">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47" name="Picture"/>
            <a:graphic>
              <a:graphicData uri="http://schemas.openxmlformats.org/drawingml/2006/picture">
                <pic:pic>
                  <pic:nvPicPr>
                    <pic:cNvPr descr="/app/tmp/embedder-1671058419.150072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2022-12-14T22:53:39Z</dcterms:created>
  <dcterms:modified xsi:type="dcterms:W3CDTF">2022-12-14T22:53:39Z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8+hk3PPPmE+XSPnlK3pdOcH+87vxzcbqb3cMn9st+lTX7CGFn0dgElKsWvt6HnFR+BaKPeVHm/Hq/envryL5CQ==</vt:lpwstr>
  </property>
</Properties>
</file>