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a083c911d61bbf40fb55053b1dc3e7098bebb"/>
    <w:p>
      <w:pPr>
        <w:pStyle w:val="Heading2"/>
      </w:pPr>
      <w:r>
        <w:t xml:space="preserve">Unit 1 Lesson 2: Relate Addition and Subtraction within 10</w:t>
      </w:r>
    </w:p>
    <w:bookmarkEnd w:id="20"/>
    <w:bookmarkStart w:id="22" w:name="wu-what-do-you-know-about-10-warm-up"/>
    <w:p>
      <w:pPr>
        <w:pStyle w:val="Heading3"/>
      </w:pPr>
      <w:r>
        <w:t xml:space="preserve">WU What Do You Know About 10?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10?</w:t>
      </w:r>
    </w:p>
    <w:bookmarkEnd w:id="21"/>
    <w:bookmarkEnd w:id="22"/>
    <w:bookmarkStart w:id="24" w:name="revisit-whats-behind-my-back-10-cubes"/>
    <w:p>
      <w:pPr>
        <w:pStyle w:val="Heading3"/>
      </w:pPr>
      <w:r>
        <w:t xml:space="preserve">1 Revisit What’s Behind My Back, 10 Cubes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4" w:name="sums-of-10"/>
    <w:p>
      <w:pPr>
        <w:pStyle w:val="Heading3"/>
      </w:pPr>
      <w:r>
        <w:t xml:space="preserve">2 Sums of 10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For each cube tower, write as many equations as you can think of that represent the cubes.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4457700" cy="822953"/>
            <wp:effectExtent b="0" l="0" r="0" t="0"/>
            <wp:docPr descr="Connecting Cube Tower. Blue, 5. Yellow, 5." title="" id="26" name="Picture"/>
            <a:graphic>
              <a:graphicData uri="http://schemas.openxmlformats.org/drawingml/2006/picture">
                <pic:pic>
                  <pic:nvPicPr>
                    <pic:cNvPr descr="/app/tmp/embedder-1671011450.88116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4457700" cy="822953"/>
            <wp:effectExtent b="0" l="0" r="0" t="0"/>
            <wp:docPr descr="Connecting Cube Tower. Blue, 4. Yellow, 6.  " title="" id="29" name="Picture"/>
            <a:graphic>
              <a:graphicData uri="http://schemas.openxmlformats.org/drawingml/2006/picture">
                <pic:pic>
                  <pic:nvPicPr>
                    <pic:cNvPr descr="/app/tmp/embedder-1671011450.94278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4457700" cy="822953"/>
            <wp:effectExtent b="0" l="0" r="0" t="0"/>
            <wp:docPr descr="Connecting Cube Tower. Blue, 3. Yellow, 7." title="" id="32" name="Picture"/>
            <a:graphic>
              <a:graphicData uri="http://schemas.openxmlformats.org/drawingml/2006/picture">
                <pic:pic>
                  <pic:nvPicPr>
                    <pic:cNvPr descr="/app/tmp/embedder-1671011451.002635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4457700" cy="822953"/>
            <wp:effectExtent b="0" l="0" r="0" t="0"/>
            <wp:docPr descr="Connecting Cube Tower. Blue, 2. Yellow, 8." title="" id="35" name="Picture"/>
            <a:graphic>
              <a:graphicData uri="http://schemas.openxmlformats.org/drawingml/2006/picture">
                <pic:pic>
                  <pic:nvPicPr>
                    <pic:cNvPr descr="/app/tmp/embedder-1671011451.06129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4457700" cy="822953"/>
            <wp:effectExtent b="0" l="0" r="0" t="0"/>
            <wp:docPr descr="Connecting Cube Tower. Blue, 1. Yellow, 9." title="" id="38" name="Picture"/>
            <a:graphic>
              <a:graphicData uri="http://schemas.openxmlformats.org/drawingml/2006/picture">
                <pic:pic>
                  <pic:nvPicPr>
                    <pic:cNvPr descr="/app/tmp/embedder-1671011451.121058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the number that makes each equation true. Then write the letter of the cube tower that represents the equation.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2022-12-14T09:50:51Z</dcterms:created>
  <dcterms:modified xsi:type="dcterms:W3CDTF">2022-12-14T09:50:51Z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k+YHn844vD1y5OEuXH3a6UAjGxuHt2N2NOyTikTZuHu34kLGorBEYLcAQjANGfaBectinZM9Pm2xZnb6MNa7Jg==</vt:lpwstr>
  </property>
</Properties>
</file>