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shown with its incenter at</w:t>
      </w:r>
      <w:r>
        <w:t xml:space="preserve"> </w:t>
      </w:r>
      <m:oMath>
        <m:r>
          <m:t>D</m:t>
        </m:r>
      </m:oMath>
      <w:r>
        <w:t xml:space="preserve">. The inscribed circle’s radius measures 2 units. The length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9 units. The length of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10 units. The length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17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Triangle ABC with a circle inside with center D." title="" id="22" name="Picture"/>
            <a:graphic>
              <a:graphicData uri="http://schemas.openxmlformats.org/drawingml/2006/picture">
                <pic:pic>
                  <pic:nvPicPr>
                    <pic:cNvPr descr="/app/tmp/embedder-1670998300.82805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is the area of triangle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 the area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shown with an inscribed circle of radius 4 units centered at point</w:t>
      </w:r>
      <w:r>
        <w:t xml:space="preserve"> </w:t>
      </w:r>
      <m:oMath>
        <m:r>
          <m:t>D</m:t>
        </m:r>
      </m:oMath>
      <w:r>
        <w:t xml:space="preserve">. The inscribed circle is tangent to side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at the point</w:t>
      </w:r>
      <w:r>
        <w:t xml:space="preserve"> </w:t>
      </w:r>
      <m:oMath>
        <m:r>
          <m:t>G</m:t>
        </m:r>
      </m:oMath>
      <w:r>
        <w:t xml:space="preserve">. The length of</w:t>
      </w:r>
      <w:r>
        <w:t xml:space="preserve"> </w:t>
      </w:r>
      <m:oMath>
        <m:r>
          <m:t>A</m:t>
        </m:r>
        <m:r>
          <m:t>G</m:t>
        </m:r>
      </m:oMath>
      <w:r>
        <w:t xml:space="preserve"> </w:t>
      </w:r>
      <w:r>
        <w:t xml:space="preserve">is 6 units and the length of</w:t>
      </w:r>
      <w:r>
        <w:t xml:space="preserve"> </w:t>
      </w:r>
      <m:oMath>
        <m:r>
          <m:t>B</m:t>
        </m:r>
        <m:r>
          <m:t>G</m:t>
        </m:r>
      </m:oMath>
      <w:r>
        <w:t xml:space="preserve"> </w:t>
      </w:r>
      <w:r>
        <w:t xml:space="preserve">is 8 units. What is the measure of angle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20"/>
            <wp:effectExtent b="0" l="0" r="0" t="0"/>
            <wp:docPr descr="Triangle ABC with a circle inside with center D. Dashed lines from D to outside of circle, one labeled 4. AG = 6. BG = 8." title="" id="25" name="Picture"/>
            <a:graphic>
              <a:graphicData uri="http://schemas.openxmlformats.org/drawingml/2006/picture">
                <pic:pic>
                  <pic:nvPicPr>
                    <pic:cNvPr descr="/app/tmp/embedder-1670998300.9252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1"/>
          <w:numId w:val="1003"/>
        </w:numPr>
      </w:pPr>
      <w:r>
        <w:t xml:space="preserve"> </w:t>
      </w:r>
      <m:oMath>
        <m:r>
          <m:t>2</m:t>
        </m:r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arcsin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arccos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Construct the inscribed circle for the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Triangle ABC" title="" id="28" name="Picture"/>
            <a:graphic>
              <a:graphicData uri="http://schemas.openxmlformats.org/drawingml/2006/picture">
                <pic:pic>
                  <pic:nvPicPr>
                    <pic:cNvPr descr="/app/tmp/embedder-1670998301.01106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lies on the angle bisector of 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. 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lies on the perpendicular bisector of side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can we say about the distance between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the sides and vertices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What can we say about the distance between 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the sides and vertices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20"/>
            <wp:effectExtent b="0" l="0" r="0" t="0"/>
            <wp:docPr descr="Triangle A B C. Dotted angle bisector drawn from C to A B, with point D. Second dotted angle bisector, drawn to right of other bisector, passing through A B and B C, with point E." title="" id="31" name="Picture"/>
            <a:graphic>
              <a:graphicData uri="http://schemas.openxmlformats.org/drawingml/2006/picture">
                <pic:pic>
                  <pic:nvPicPr>
                    <pic:cNvPr descr="/app/tmp/embedder-1670998301.1047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Construct the incenter of the triangle.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riangle ABC" title="" id="34" name="Picture"/>
            <a:graphic>
              <a:graphicData uri="http://schemas.openxmlformats.org/drawingml/2006/picture">
                <pic:pic>
                  <pic:nvPicPr>
                    <pic:cNvPr descr="/app/tmp/embedder-1670998301.21859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The angles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measure 30 degrees, 40 degrees, and 110 degrees. Will its circumcenter fall inside the triangle, on the triangle, or outside the triangle? Explain your reasoning.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The images show 2 possible blueprints for a park. The park planners want to build a water fountain that is equidistant from each of the corners of the park. Is this possible for either park? Explain or show your reasoning.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park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Quadrilateral with interior angles =57, 128, 100, and 75 degrees " title="" id="37" name="Picture"/>
            <a:graphic>
              <a:graphicData uri="http://schemas.openxmlformats.org/drawingml/2006/picture">
                <pic:pic>
                  <pic:nvPicPr>
                    <pic:cNvPr descr="/app/tmp/embedder-1670998301.291688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park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92580"/>
            <wp:effectExtent b="0" l="0" r="0" t="0"/>
            <wp:docPr descr="Quadrilateral with interior angles = 75, 133, 105, and 47 degrees " title="" id="40" name="Picture"/>
            <a:graphic>
              <a:graphicData uri="http://schemas.openxmlformats.org/drawingml/2006/picture">
                <pic:pic>
                  <pic:nvPicPr>
                    <pic:cNvPr descr="/app/tmp/embedder-1670998301.36933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6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 What is the point of intersection of the triangle’s medians?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2022-12-14T06:11:42Z</dcterms:created>
  <dcterms:modified xsi:type="dcterms:W3CDTF">2022-12-14T06:11:42Z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JEyyvkeeGL5aCRrq0hdUaIlGbwdbtBnkORymz1hnNQ8ASPfnKxbg45/tufSDc3gAsK4WgU8+RP+8lkO/LGg2Ug==</vt:lpwstr>
  </property>
</Properties>
</file>