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3-multiply-fractions-game-day"/>
    <w:p>
      <w:pPr>
        <w:pStyle w:val="Heading1"/>
      </w:pPr>
      <w:r>
        <w:t xml:space="preserve">Lesson 13: Multiply Fractions Game Day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a fraction or whole number by a fraction.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a fraction or whole number by a fraction.</w:t>
      </w:r>
    </w:p>
    <w:bookmarkEnd w:id="25"/>
    <w:bookmarkStart w:id="26" w:name="lesson-purpose"/>
    <w:p>
      <w:pPr>
        <w:pStyle w:val="Heading3"/>
      </w:pPr>
      <w:r>
        <w:t xml:space="preserve">Lesson Purpose</w:t>
      </w:r>
    </w:p>
    <w:p>
      <w:pPr>
        <w:pStyle w:val="FirstParagraph"/>
      </w:pPr>
      <w:r>
        <w:t xml:space="preserve">The purpose of this lesson is for students to practice multiplying fractions.</w:t>
      </w:r>
    </w:p>
    <w:p>
      <w:pPr>
        <w:pStyle w:val="BodyText"/>
      </w:pPr>
      <w:r>
        <w:t xml:space="preserve">In previous lessons, students learned how to multiply fractions by whole numbers and fractions.</w:t>
      </w:r>
    </w:p>
    <w:p>
      <w:pPr>
        <w:pStyle w:val="BodyText"/>
      </w:pPr>
      <w:r>
        <w:t xml:space="preserve">In this lesson, students practice multiplying fractions. Students spin numbers and use them as the numerators and denominators of two fractions. Students gain practice multiplying fractions and they need to think about the meaning of the numerator and denominator of the fractions in order to make strategic choices.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Paper clips: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 on Multiplication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w:t>
            </w:r>
          </w:p>
        </w:tc>
      </w:tr>
    </w:tbl>
    <w:bookmarkEnd w:id="44"/>
    <w:bookmarkStart w:id="45" w:name="student-facing-task-statement"/>
    <w:p>
      <w:pPr>
        <w:pStyle w:val="Heading3"/>
      </w:pPr>
      <w:r>
        <w:t xml:space="preserve">Student-facing Task Statement</w:t>
      </w:r>
    </w:p>
    <w:p>
      <w:pPr>
        <w:pStyle w:val="FirstParagraph"/>
      </w:pPr>
      <w:r>
        <w:t xml:space="preserve">What is important to remember when multiplying fractions?</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I can multiply numerators to get the numerator of the product and multiply denominators to get the denominator of the product.</w:t>
      </w:r>
    </w:p>
    <w:p>
      <w:pPr>
        <w:numPr>
          <w:ilvl w:val="0"/>
          <w:numId w:val="1006"/>
        </w:numPr>
        <w:pStyle w:val="Compact"/>
      </w:pPr>
      <w:r>
        <w:t xml:space="preserve">Sometimes the product will be larger than the fraction you started with and sometimes it will be smaller.</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2022-12-14T14:41:03Z</dcterms:created>
  <dcterms:modified xsi:type="dcterms:W3CDTF">2022-12-14T14:41:03Z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9X9sW0vrDnm2+d4w40Z8e0IoBDpsjmyHLk4zNV75cO3ReykCJ2P2JHMdfS6yIlATe8B9vHgEMZyrxNZFKvZzsA==</vt:lpwstr>
  </property>
</Properties>
</file>