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</w:pPr>
      <w:r>
        <w:t xml:space="preserve">Rewrite the rational function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in the form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c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r</m:t>
            </m:r>
          </m:num>
          <m:den>
            <m:r>
              <m:t>x</m:t>
            </m:r>
          </m:den>
        </m:f>
      </m:oMath>
      <w:r>
        <w:t xml:space="preserve">, where</w:t>
      </w:r>
      <w:r>
        <w:t xml:space="preserve"> </w:t>
      </w:r>
      <m:oMath>
        <m:r>
          <m:t>c</m:t>
        </m:r>
      </m:oMath>
      <w:r>
        <w:t xml:space="preserve"> and </w:t>
      </w:r>
      <m:oMath>
        <m:r>
          <m:t>r</m:t>
        </m:r>
      </m:oMath>
      <w:r>
        <w:t xml:space="preserve"> are constants.</w:t>
      </w:r>
    </w:p>
    <w:p>
      <w:pPr>
        <w:numPr>
          <w:ilvl w:val="0"/>
          <w:numId w:val="1001"/>
        </w:numPr>
      </w:pPr>
      <w:r>
        <w:t xml:space="preserve">The average cost (in dollars) per mile for riding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miles in a cab is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2.5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num>
          <m:den>
            <m:r>
              <m:t>x</m:t>
            </m:r>
          </m:den>
        </m:f>
      </m:oMath>
      <w:r>
        <w:t xml:space="preserve">.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larger, what does the end behavior of the function tell you about the situation?</w:t>
      </w:r>
    </w:p>
    <w:p>
      <w:pPr>
        <w:numPr>
          <w:ilvl w:val="0"/>
          <w:numId w:val="1001"/>
        </w:numPr>
      </w:pPr>
      <w:r>
        <w:t xml:space="preserve">The graphs of two rational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shown. One of them is given by the expression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num>
          <m:den>
            <m:r>
              <m:t>x</m:t>
            </m:r>
          </m:den>
        </m:f>
      </m:oMath>
      <w:r>
        <w:t xml:space="preserve">. Which graph is it?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41" cy="2505900"/>
            <wp:effectExtent b="0" l="0" r="0" t="0"/>
            <wp:docPr descr="graph of y = f of x. horizontal asymptote at y = -2 point 5. x intercept at 0 point 5. " title="" id="22" name="Picture"/>
            <a:graphic>
              <a:graphicData uri="http://schemas.openxmlformats.org/drawingml/2006/picture">
                <pic:pic>
                  <pic:nvPicPr>
                    <pic:cNvPr descr="/app/tmp/embedder-1671001443.7811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41" cy="2505900"/>
            <wp:effectExtent b="0" l="0" r="0" t="0"/>
            <wp:docPr descr="graph of y = g of x. horizontal asymptote at y = 2 point 5. x intercept at - 0 point 5. " title="" id="25" name="Picture"/>
            <a:graphic>
              <a:graphicData uri="http://schemas.openxmlformats.org/drawingml/2006/picture">
                <pic:pic>
                  <pic:nvPicPr>
                    <pic:cNvPr descr="/app/tmp/embedder-1671001443.873036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Which polynomial function’s graph is shown here?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03" cy="2505837"/>
            <wp:effectExtent b="0" l="0" r="0" t="0"/>
            <wp:docPr descr="polynomial function with roots of -1, 2, and 5" title="" id="28" name="Picture"/>
            <a:graphic>
              <a:graphicData uri="http://schemas.openxmlformats.org/drawingml/2006/picture">
                <pic:pic>
                  <pic:nvPicPr>
                    <pic:cNvPr descr="/app/tmp/embedder-1671001443.95750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03" cy="25058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State the degree and end behavior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7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The graphs of two rational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shown. Which function must be given by the expression of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  <w:r>
        <w:t xml:space="preserve">? Explain how 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93" cy="2505875"/>
            <wp:effectExtent b="0" l="0" r="0" t="0"/>
            <wp:docPr descr="graph of y = f of x. vertical asymptote at x = 3. y intercept at -2 point 5. " title="" id="31" name="Picture"/>
            <a:graphic>
              <a:graphicData uri="http://schemas.openxmlformats.org/drawingml/2006/picture">
                <pic:pic>
                  <pic:nvPicPr>
                    <pic:cNvPr descr="/app/tmp/embedder-1671001444.04537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93" cy="2505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93" cy="2505875"/>
            <wp:effectExtent b="0" l="0" r="0" t="0"/>
            <wp:docPr descr="graph of y = g of x. vertical asymptote at x = -3. y intercept at 2 point 5. " title="" id="34" name="Picture"/>
            <a:graphic>
              <a:graphicData uri="http://schemas.openxmlformats.org/drawingml/2006/picture">
                <pic:pic>
                  <pic:nvPicPr>
                    <pic:cNvPr descr="/app/tmp/embedder-1671001444.130030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93" cy="2505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2022-12-14T07:04:04Z</dcterms:created>
  <dcterms:modified xsi:type="dcterms:W3CDTF">2022-12-14T07:04:04Z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GrCMbjcliC+qlV+nR/3IJcnT/3+tL6GPhrXcvCWY66g+tMk3W61wcm9x/LkWmeRN8DuG+bml/JQDPznMUZfo9Q==</vt:lpwstr>
  </property>
</Properties>
</file>