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7-compare-fractions"/>
    <w:p>
      <w:pPr>
        <w:pStyle w:val="Heading2"/>
      </w:pPr>
      <w:r>
        <w:t xml:space="preserve">Unit 5 Lesson 17: Compare Fractions</w:t>
      </w:r>
    </w:p>
    <w:bookmarkEnd w:id="20"/>
    <w:bookmarkStart w:id="25" w:name="Xb49acafe828ebebc6c81637c2793363297b1178"/>
    <w:p>
      <w:pPr>
        <w:pStyle w:val="Heading3"/>
      </w:pPr>
      <w:r>
        <w:t xml:space="preserve">WU Estimation Exploration: Ladybug Length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length of this ladybug?</w:t>
      </w:r>
    </w:p>
    <w:p>
      <w:pPr>
        <w:pStyle w:val="BodyText"/>
      </w:pPr>
      <w:r>
        <w:drawing>
          <wp:inline>
            <wp:extent cx="5943600" cy="3028662"/>
            <wp:effectExtent b="0" l="0" r="0" t="0"/>
            <wp:docPr descr="Ladybug on a plant with a section labeled one inch." title="" id="22" name="Picture"/>
            <a:graphic>
              <a:graphicData uri="http://schemas.openxmlformats.org/drawingml/2006/picture">
                <pic:pic>
                  <pic:nvPicPr>
                    <pic:cNvPr descr="/app/tmp/embedder-1671013253.1104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comparison-problems"/>
    <w:p>
      <w:pPr>
        <w:pStyle w:val="Heading3"/>
      </w:pPr>
      <w:r>
        <w:t xml:space="preserve">1 Comparison Problems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1"/>
        </w:numPr>
        <w:pStyle w:val="Compact"/>
      </w:pPr>
      <w:r>
        <w:t xml:space="preserve">Answer the question and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Represent your answer with a statement that uses the symbols &gt;, &lt;, or =.</w:t>
      </w:r>
    </w:p>
    <w:p>
      <w:pPr>
        <w:numPr>
          <w:ilvl w:val="0"/>
          <w:numId w:val="1002"/>
        </w:numPr>
        <w:pStyle w:val="Compact"/>
      </w:pPr>
      <w:r>
        <w:t xml:space="preserve">A beetle crawled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length of a log. A caterpillar crawled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length of the same log. Which insect crawled farther?</w:t>
      </w:r>
    </w:p>
    <w:p>
      <w:pPr>
        <w:numPr>
          <w:ilvl w:val="0"/>
          <w:numId w:val="1002"/>
        </w:numPr>
        <w:pStyle w:val="Compact"/>
      </w:pPr>
      <w:r>
        <w:t xml:space="preserve">A grasshopper is 4 centimeters long. A caterpillar is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centimeters long. Which insect is longer?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72319"/>
            <wp:effectExtent b="0" l="0" r="0" t="0"/>
            <wp:docPr descr="Grasshopper." title="" id="27" name="Picture"/>
            <a:graphic>
              <a:graphicData uri="http://schemas.openxmlformats.org/drawingml/2006/picture">
                <pic:pic>
                  <pic:nvPicPr>
                    <pic:cNvPr descr="/app/tmp/embedder-1671013253.13876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2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 ladybug crawled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length of a branch. An ant crawled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length of the same branch. Which insect crawled farther?</w:t>
      </w:r>
    </w:p>
    <w:p>
      <w:pPr>
        <w:numPr>
          <w:ilvl w:val="0"/>
          <w:numId w:val="1002"/>
        </w:numPr>
        <w:pStyle w:val="Compact"/>
      </w:pPr>
      <w:r>
        <w:t xml:space="preserve">A grasshopper jumped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width of the sidewalk. A frog jumped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the width of the same sidewalk. Which jumped a longer distance?</w:t>
      </w:r>
    </w:p>
    <w:bookmarkEnd w:id="29"/>
    <w:bookmarkEnd w:id="30"/>
    <w:bookmarkStart w:id="41" w:name="what-fraction-makes-sense"/>
    <w:p>
      <w:pPr>
        <w:pStyle w:val="Heading3"/>
      </w:pPr>
      <w:r>
        <w:t xml:space="preserve">2 What Fraction Makes Sense?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Oh, no! Some juice spilled on Noah’s fractions. Help him figure out what was written before the juice was spilled.</w:t>
      </w:r>
    </w:p>
    <w:p>
      <w:pPr>
        <w:numPr>
          <w:ilvl w:val="0"/>
          <w:numId w:val="1000"/>
        </w:numPr>
      </w:pPr>
      <w:r>
        <w:t xml:space="preserve">Find as many numbers as you can to make each statement true.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7470"/>
            <wp:effectExtent b="0" l="0" r="0" t="0"/>
            <wp:docPr descr="Fractions. Two-eighths is less than an unknown number over eight." title="" id="32" name="Picture"/>
            <a:graphic>
              <a:graphicData uri="http://schemas.openxmlformats.org/drawingml/2006/picture">
                <pic:pic>
                  <pic:nvPicPr>
                    <pic:cNvPr descr="/app/tmp/embedder-1671013253.21223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7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2951" cy="263004"/>
            <wp:effectExtent b="0" l="0" r="0" t="0"/>
            <wp:docPr descr="Fractions. Three-sixths is equal to an unknown number." title="" id="35" name="Picture"/>
            <a:graphic>
              <a:graphicData uri="http://schemas.openxmlformats.org/drawingml/2006/picture">
                <pic:pic>
                  <pic:nvPicPr>
                    <pic:cNvPr descr="/app/tmp/embedder-1671013253.23112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51" cy="26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1353"/>
            <wp:effectExtent b="0" l="0" r="0" t="0"/>
            <wp:docPr descr="Fractions. Four-thirds is greater than 4 over an unknown number." title="" id="38" name="Picture"/>
            <a:graphic>
              <a:graphicData uri="http://schemas.openxmlformats.org/drawingml/2006/picture">
                <pic:pic>
                  <pic:nvPicPr>
                    <pic:cNvPr descr="/app/tmp/embedder-1671013253.251421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1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For each fraction, find a fraction that is less, one that is greater, and one that is equivalent. Then, write a statement that uses the symbols &gt;, &lt;, or = to record each comparison.</w:t>
      </w:r>
    </w:p>
    <w:p>
      <w:pPr>
        <w:numPr>
          <w:ilvl w:val="1"/>
          <w:numId w:val="1005"/>
        </w:numPr>
      </w:pPr>
      <w:r>
        <w:t xml:space="preserve">Less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More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Equivalent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5"/>
        </w:numPr>
      </w:pPr>
      <w:r>
        <w:t xml:space="preserve">Less than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More than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Equivalent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bookmarkEnd w:id="40"/>
    <w:bookmarkEnd w:id="41"/>
    <w:bookmarkStart w:id="49" w:name="ultimate-locate-and-label-optional"/>
    <w:p>
      <w:pPr>
        <w:pStyle w:val="Heading3"/>
      </w:pPr>
      <w:r>
        <w:t xml:space="preserve">3 Ultimate Locate and Label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Locate and label each fraction on the number line. Be prepared to share your reasoning.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0 to 3 by ones. Evenly spaced tick marks. First tick mark, 0. Last tick mark, 3." title="" id="43" name="Picture"/>
            <a:graphic>
              <a:graphicData uri="http://schemas.openxmlformats.org/drawingml/2006/picture">
                <pic:pic>
                  <pic:nvPicPr>
                    <pic:cNvPr descr="/app/tmp/embedder-1671013253.270701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2022-12-14T10:20:54Z</dcterms:created>
  <dcterms:modified xsi:type="dcterms:W3CDTF">2022-12-14T10:20:54Z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MHDLxHbyvQNBm0RkvQoHNW7YM9IrquamBwMWg+YjqnQUdI6dGnpFXoR/53rsbitdVzBKVD8gu72CifPzkiypKQ==</vt:lpwstr>
  </property>
</Properties>
</file>