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Match the graph to the following situations (you can use a graph multiple times). For each match, name possible independent and dependent variables and how you would label the axes.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061888"/>
            <wp:effectExtent b="0" l="0" r="0" t="0"/>
            <wp:docPr descr="Three graphs, linear, piecewise, curve." title="" id="22" name="Picture"/>
            <a:graphic>
              <a:graphicData uri="http://schemas.openxmlformats.org/drawingml/2006/picture">
                <pic:pic>
                  <pic:nvPicPr>
                    <pic:cNvPr descr="/app/tmp/embedder-1671042067.822629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618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Tyler pours the same amount of milk from a bottle every morning.</w:t>
      </w:r>
    </w:p>
    <w:p>
      <w:pPr>
        <w:numPr>
          <w:ilvl w:val="1"/>
          <w:numId w:val="1002"/>
        </w:numPr>
        <w:pStyle w:val="Compact"/>
      </w:pPr>
      <w:r>
        <w:t xml:space="preserve">A plant grows the same amount every week.</w:t>
      </w:r>
    </w:p>
    <w:p>
      <w:pPr>
        <w:numPr>
          <w:ilvl w:val="1"/>
          <w:numId w:val="1002"/>
        </w:numPr>
        <w:pStyle w:val="Compact"/>
      </w:pPr>
      <w:r>
        <w:t xml:space="preserve">The day started very warm but then it got colder.</w:t>
      </w:r>
    </w:p>
    <w:p>
      <w:pPr>
        <w:numPr>
          <w:ilvl w:val="1"/>
          <w:numId w:val="1002"/>
        </w:numPr>
        <w:pStyle w:val="Compact"/>
      </w:pPr>
      <w:r>
        <w:t xml:space="preserve">A carnival has an entry fee of</w:t>
      </w:r>
      <w:r>
        <w:t xml:space="preserve"> </w:t>
      </w:r>
      <w:r>
        <w:t xml:space="preserve">$</w:t>
      </w:r>
      <w:r>
        <w:t xml:space="preserve">5 and tickets for rides cost</w:t>
      </w:r>
      <w:r>
        <w:t xml:space="preserve"> </w:t>
      </w:r>
      <w:r>
        <w:t xml:space="preserve">$</w:t>
      </w:r>
      <w:r>
        <w:t xml:space="preserve">1 each.</w:t>
      </w:r>
    </w:p>
    <w:p>
      <w:pPr>
        <w:numPr>
          <w:ilvl w:val="0"/>
          <w:numId w:val="1001"/>
        </w:numPr>
      </w:pPr>
      <w:r>
        <w:t xml:space="preserve">Jada fills her aquarium with water.</w:t>
      </w:r>
    </w:p>
    <w:p>
      <w:pPr>
        <w:numPr>
          <w:ilvl w:val="0"/>
          <w:numId w:val="1000"/>
        </w:numPr>
      </w:pPr>
      <w:r>
        <w:t xml:space="preserve">The graph shows the height of the water, in cm, in the aquarium as a function of time in minutes. Invent a story of how Jada fills the aquarium that fits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72890" cy="2969506"/>
            <wp:effectExtent b="0" l="0" r="0" t="0"/>
            <wp:docPr descr="Coordinate plane, time, minutes, 0 to 10, height, centimeters, 0 to 35 by fives. Segments connect points 0 comma 0, to 2 comma 10, to 3 comma 10, to 5 comma 30, to 7 comma 25, to 10 comma 25." title="" id="25" name="Picture"/>
            <a:graphic>
              <a:graphicData uri="http://schemas.openxmlformats.org/drawingml/2006/picture">
                <pic:pic>
                  <pic:nvPicPr>
                    <pic:cNvPr descr="/app/tmp/embedder-1671042067.874218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90" cy="29695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Recall the formula for area of a circle.</w:t>
      </w:r>
    </w:p>
    <w:p>
      <w:pPr>
        <w:numPr>
          <w:ilvl w:val="1"/>
          <w:numId w:val="1003"/>
        </w:numPr>
        <w:pStyle w:val="Compact"/>
      </w:pPr>
      <w:r>
        <w:t xml:space="preserve">Write an equation relating a circle’s radius,</w:t>
      </w:r>
      <w:r>
        <w:t xml:space="preserve"> </w:t>
      </w:r>
      <m:oMath>
        <m:r>
          <m:t>r</m:t>
        </m:r>
      </m:oMath>
      <w:r>
        <w:t xml:space="preserve">, and area,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Is area a function of the radius? Is radius a function of the area?</w:t>
      </w:r>
    </w:p>
    <w:p>
      <w:pPr>
        <w:numPr>
          <w:ilvl w:val="1"/>
          <w:numId w:val="1003"/>
        </w:numPr>
        <w:pStyle w:val="Compact"/>
      </w:pPr>
      <w:r>
        <w:t xml:space="preserve">Fill in the missing parts of the table.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r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A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16</m:t>
              </m:r>
              <m:r>
                <m:t>π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100</m:t>
              </m:r>
              <m:r>
                <m:t>π</m:t>
              </m:r>
            </m:oMath>
          </w:p>
        </w:tc>
      </w:tr>
    </w:tbl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The points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8</m:t>
            </m:r>
          </m:e>
        </m:d>
      </m:oMath>
      <w:r>
        <w:t xml:space="preserve">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 </w:t>
      </w:r>
      <w:r>
        <w:t xml:space="preserve">all lie on the line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=</m:t>
        </m:r>
        <m:r>
          <m:t>24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Create a graph, plot the points, and sketch the line.</w:t>
      </w:r>
    </w:p>
    <w:p>
      <w:pPr>
        <w:numPr>
          <w:ilvl w:val="1"/>
          <w:numId w:val="1004"/>
        </w:numPr>
        <w:pStyle w:val="Compact"/>
      </w:pPr>
      <w:r>
        <w:t xml:space="preserve">What is the slope of the line you graphed?</w:t>
      </w:r>
    </w:p>
    <w:p>
      <w:pPr>
        <w:numPr>
          <w:ilvl w:val="1"/>
          <w:numId w:val="1004"/>
        </w:numPr>
        <w:pStyle w:val="Compact"/>
      </w:pPr>
      <w:r>
        <w:t xml:space="preserve">What does this slope tell you about the relationship between lengths and widths of rectangles with perimeter 24?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grid." title="" id="28" name="Picture"/>
            <a:graphic>
              <a:graphicData uri="http://schemas.openxmlformats.org/drawingml/2006/picture">
                <pic:pic>
                  <pic:nvPicPr>
                    <pic:cNvPr descr="/app/tmp/embedder-1671042067.917698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2022-12-14T18:21:08Z</dcterms:created>
  <dcterms:modified xsi:type="dcterms:W3CDTF">2022-12-14T18:21:08Z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vE9Jz46OqBvJZq3VZJvfrLbioPSip+lkoNAamVn+b3SYSwyW4gZQRgyCDss1//PEjwrZcrYttH8lWv/pLfFsKQ==</vt:lpwstr>
  </property>
</Properties>
</file>