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4</w:t>
      </w:r>
      <w:r>
        <w:t xml:space="preserve">CC BY NC 2024 Illustrative Mathematics®</w:t>
      </w:r>
    </w:p>
    <w:p>
      <w:pPr>
        <w:pStyle w:val="BodyText"/>
      </w:pPr>
      <w:r>
        <w:t xml:space="preserve">Unit 6, Lesson 4</w:t>
      </w:r>
    </w:p>
    <w:bookmarkStart w:id="42" w:name="lesson-544072"/>
    <w:p>
      <w:pPr>
        <w:pStyle w:val="Heading1"/>
      </w:pPr>
      <w:r>
        <w:t xml:space="preserve">Solid Shapes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identify and describe solid shapes.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4</w:t>
      </w:r>
      <w:r>
        <w:t xml:space="preserve">CC BY NC 2024 Illustrative Mathematics®</w:t>
      </w:r>
    </w:p>
    <w:bookmarkStart w:id="32" w:name="activity-544073"/>
    <w:p>
      <w:pPr>
        <w:pStyle w:val="Heading2"/>
      </w:pPr>
      <w:r>
        <w:t xml:space="preserve">Warm-up</w:t>
      </w:r>
      <w:r>
        <w:t xml:space="preserve"> </w:t>
      </w:r>
      <w:r>
        <w:t xml:space="preserve">Notice and Wonder: What Is That Shape?</w:t>
      </w:r>
      <w:r>
        <w:t xml:space="preserve"> 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A</w:t>
      </w:r>
      <w:r>
        <w:drawing>
          <wp:inline>
            <wp:extent cx="1485900" cy="1005845"/>
            <wp:effectExtent b="0" l="0" r="0" t="0"/>
            <wp:docPr descr="A shaded square." title="" id="21" name="Picture"/>
            <a:graphic>
              <a:graphicData uri="http://schemas.openxmlformats.org/drawingml/2006/picture">
                <pic:pic>
                  <pic:nvPicPr>
                    <pic:cNvPr descr="/app/tmp/embedder-1732020720.458380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97030" cy="3575028"/>
            <wp:effectExtent b="0" l="0" r="0" t="0"/>
            <wp:docPr descr="Cube puzzle." title="" id="24" name="Picture"/>
            <a:graphic>
              <a:graphicData uri="http://schemas.openxmlformats.org/drawingml/2006/picture">
                <pic:pic>
                  <pic:nvPicPr>
                    <pic:cNvPr descr="/app/tmp/embedder-1732020720.536923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35750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920239"/>
            <wp:effectExtent b="0" l="0" r="0" t="0"/>
            <wp:docPr descr="A shaded shape composed of 6 squares." title="" id="27" name="Picture"/>
            <a:graphic>
              <a:graphicData uri="http://schemas.openxmlformats.org/drawingml/2006/picture">
                <pic:pic>
                  <pic:nvPicPr>
                    <pic:cNvPr descr="/app/tmp/embedder-1732020720.581596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280172"/>
            <wp:effectExtent b="0" l="0" r="0" t="0"/>
            <wp:docPr descr="Cube." title="" id="30" name="Picture"/>
            <a:graphic>
              <a:graphicData uri="http://schemas.openxmlformats.org/drawingml/2006/picture">
                <pic:pic>
                  <pic:nvPicPr>
                    <pic:cNvPr descr="/app/tmp/embedder-1732020720.654245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4</w:t>
      </w:r>
      <w:r>
        <w:t xml:space="preserve">CC BY NC 2024 Illustrative Mathematics®</w:t>
      </w:r>
    </w:p>
    <w:bookmarkStart w:id="33" w:name="activity-544074"/>
    <w:p>
      <w:pPr>
        <w:pStyle w:val="Heading2"/>
      </w:pPr>
      <w:r>
        <w:t xml:space="preserve">Activity 1</w:t>
      </w:r>
      <w:r>
        <w:t xml:space="preserve"> </w:t>
      </w:r>
      <w:r>
        <w:t xml:space="preserve">What Is the Missing Shape?</w:t>
      </w:r>
      <w:r>
        <w:t xml:space="preserve"> </w:t>
      </w:r>
    </w:p>
    <w:p>
      <w:pPr>
        <w:pStyle w:val="FirstParagraph"/>
      </w:pPr>
      <w:r>
        <w:t xml:space="preserve">Make a poster that describes your solid shape. Show your thinking, using drawings, numbers, or words. Help other groups name your shape.</w:t>
      </w:r>
    </w:p>
    <w:bookmarkEnd w:id="33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4</w:t>
      </w:r>
      <w:r>
        <w:t xml:space="preserve">CC BY NC 2024 Illustrative Mathematics®</w:t>
      </w:r>
    </w:p>
    <w:bookmarkStart w:id="34" w:name="activity-544075"/>
    <w:p>
      <w:pPr>
        <w:pStyle w:val="Heading2"/>
      </w:pPr>
      <w:r>
        <w:t xml:space="preserve">Activity 2</w:t>
      </w:r>
      <w:r>
        <w:t xml:space="preserve"> </w:t>
      </w:r>
      <w:r>
        <w:t xml:space="preserve">Card Sort: Sort and Build Solid Shapes</w:t>
      </w:r>
    </w:p>
    <w:p>
      <w:pPr>
        <w:pStyle w:val="FirstParagraph"/>
      </w:pPr>
      <w:r>
        <w:t xml:space="preserve">Your teacher will give you a set of cards that show designs made up of different shapes.</w:t>
      </w:r>
    </w:p>
    <w:p>
      <w:pPr>
        <w:numPr>
          <w:ilvl w:val="0"/>
          <w:numId w:val="1002"/>
        </w:numPr>
        <w:pStyle w:val="Compact"/>
      </w:pPr>
      <w:r>
        <w:t xml:space="preserve">Sort the cards into categories of your choosing. Be ready to explain the meaning of your categories.</w:t>
      </w:r>
    </w:p>
    <w:p>
      <w:pPr>
        <w:numPr>
          <w:ilvl w:val="0"/>
          <w:numId w:val="1002"/>
        </w:numPr>
        <w:pStyle w:val="Compact"/>
      </w:pPr>
      <w:r>
        <w:t xml:space="preserve">Match 1 of your cards to a solid shape.</w:t>
      </w:r>
    </w:p>
    <w:p>
      <w:pPr>
        <w:numPr>
          <w:ilvl w:val="0"/>
          <w:numId w:val="1002"/>
        </w:numPr>
        <w:pStyle w:val="Compact"/>
      </w:pPr>
      <w:r>
        <w:t xml:space="preserve">Which shape designs can you fold to make cubes? Explain your reasoning.</w:t>
      </w:r>
    </w:p>
    <w:p>
      <w:pPr>
        <w:numPr>
          <w:ilvl w:val="0"/>
          <w:numId w:val="1002"/>
        </w:numPr>
        <w:pStyle w:val="Compact"/>
      </w:pPr>
      <w:r>
        <w:t xml:space="preserve">Fold your 2 shape designs into cubes. Compare your cubes with your partner.</w:t>
      </w:r>
    </w:p>
    <w:bookmarkEnd w:id="34"/>
    <w:bookmarkStart w:id="41" w:name="lesson-544072"/>
    <w:p>
      <w:pPr>
        <w:pStyle w:val="Heading2"/>
      </w:pPr>
      <w:r>
        <w:t xml:space="preserve">Section A Summary</w:t>
      </w:r>
    </w:p>
    <w:p>
      <w:pPr>
        <w:pStyle w:val="FirstParagraph"/>
      </w:pPr>
      <w:r>
        <w:t xml:space="preserve">We named and drew shapes, based on their numbers of sides and corners. We drew shapes with different side lengths.</w:t>
      </w:r>
    </w:p>
    <w:p>
      <w:pPr>
        <w:numPr>
          <w:ilvl w:val="0"/>
          <w:numId w:val="1003"/>
        </w:numPr>
        <w:pStyle w:val="Compact"/>
      </w:pPr>
      <w:r>
        <w:t xml:space="preserve">A triangle is a shape with 3 sides and 3 corners</w:t>
      </w:r>
    </w:p>
    <w:p>
      <w:pPr>
        <w:numPr>
          <w:ilvl w:val="0"/>
          <w:numId w:val="1003"/>
        </w:numPr>
        <w:pStyle w:val="Compact"/>
      </w:pPr>
      <w:r>
        <w:t xml:space="preserve">A quadrilateral is a shape with 4 sides and 4 corners.</w:t>
      </w:r>
    </w:p>
    <w:p>
      <w:pPr>
        <w:numPr>
          <w:ilvl w:val="0"/>
          <w:numId w:val="1003"/>
        </w:numPr>
        <w:pStyle w:val="Compact"/>
      </w:pPr>
      <w:r>
        <w:t xml:space="preserve">A pentagon is a shape with 5 straight sides and 5 corners.</w:t>
      </w:r>
    </w:p>
    <w:p>
      <w:pPr>
        <w:numPr>
          <w:ilvl w:val="0"/>
          <w:numId w:val="1003"/>
        </w:numPr>
        <w:pStyle w:val="Compact"/>
      </w:pPr>
      <w:r>
        <w:t xml:space="preserve">A hexagon is a shape with 6 straight sides and 6 corners.</w:t>
      </w:r>
    </w:p>
    <w:p>
      <w:pPr>
        <w:pStyle w:val="FirstParagraph"/>
      </w:pPr>
      <w:r>
        <w:drawing>
          <wp:inline>
            <wp:extent cx="2971800" cy="2834640"/>
            <wp:effectExtent b="0" l="0" r="0" t="0"/>
            <wp:docPr descr="Group of triangles varying in size, 3 shaded and 3 unshaded." title="" id="36" name="Picture"/>
            <a:graphic>
              <a:graphicData uri="http://schemas.openxmlformats.org/drawingml/2006/picture">
                <pic:pic>
                  <pic:nvPicPr>
                    <pic:cNvPr descr="/app/tmp/embedder-1732020720.745774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834640"/>
            <wp:effectExtent b="0" l="0" r="0" t="0"/>
            <wp:docPr descr="8 assorted shapes, 2 shaded and 6 unshaded." title="" id="39" name="Picture"/>
            <a:graphic>
              <a:graphicData uri="http://schemas.openxmlformats.org/drawingml/2006/picture">
                <pic:pic>
                  <pic:nvPicPr>
                    <pic:cNvPr descr="/app/tmp/embedder-1732020720.86753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described solid shapes, based on the number and shape of their faces. A face is a flat side of a solid shape. For example, a cube is a solid shape with 6 square faces that are the same size.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2024-11-19T12:52:01Z</dcterms:created>
  <dcterms:modified xsi:type="dcterms:W3CDTF">2024-11-19T12:52:01Z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