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what-are-scaled-copies"/>
    <w:p>
      <w:pPr>
        <w:pStyle w:val="Heading2"/>
      </w:pPr>
      <w:r>
        <w:t xml:space="preserve">Lesson 1: What are Scaled Copies?</w:t>
      </w:r>
    </w:p>
    <w:bookmarkEnd w:id="20"/>
    <w:p>
      <w:pPr>
        <w:pStyle w:val="FirstParagraph"/>
      </w:pPr>
      <w:r>
        <w:t xml:space="preserve">Let’s explore scaled copies.</w:t>
      </w:r>
    </w:p>
    <w:bookmarkStart w:id="27" w:name="printing-portraits"/>
    <w:p>
      <w:pPr>
        <w:pStyle w:val="Heading3"/>
      </w:pPr>
      <w:r>
        <w:t xml:space="preserve">1.1: Printing Portraits</w:t>
      </w:r>
    </w:p>
    <w:p>
      <w:pPr>
        <w:pStyle w:val="FirstParagraph"/>
      </w:pPr>
      <w:r>
        <w:t xml:space="preserve">Here is a portrait of a student.</w:t>
      </w:r>
    </w:p>
    <w:p>
      <w:pPr>
        <w:pStyle w:val="BodyText"/>
      </w:pPr>
      <w:r>
        <w:drawing>
          <wp:inline>
            <wp:extent cx="1299732" cy="1981709"/>
            <wp:effectExtent b="0" l="0" r="0" t="0"/>
            <wp:docPr descr="A cartoon of a boy." title="" id="22" name="Picture"/>
            <a:graphic>
              <a:graphicData uri="http://schemas.openxmlformats.org/drawingml/2006/picture">
                <pic:pic>
                  <pic:nvPicPr>
                    <pic:cNvPr descr="/app/tmp/embedder-1671073221.76084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732" cy="19817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Look at Portraits A–E. How is each one the same as or different from the original portrait of the student?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68644" cy="1724821"/>
            <wp:effectExtent b="0" l="0" r="0" t="0"/>
            <wp:docPr descr="5 images of the same cartoon, however, the dimensions have been altered for each image." title="" id="25" name="Picture"/>
            <a:graphic>
              <a:graphicData uri="http://schemas.openxmlformats.org/drawingml/2006/picture">
                <pic:pic>
                  <pic:nvPicPr>
                    <pic:cNvPr descr="/app/tmp/embedder-1671073221.8006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644" cy="17248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Some of the Portraits A–E are</w:t>
      </w:r>
      <w:r>
        <w:t xml:space="preserve"> </w:t>
      </w:r>
      <w:r>
        <w:rPr>
          <w:bCs/>
          <w:b/>
        </w:rPr>
        <w:t xml:space="preserve">scaled copies</w:t>
      </w:r>
      <w:r>
        <w:t xml:space="preserve"> </w:t>
      </w:r>
      <w:r>
        <w:t xml:space="preserve">of the original portrait. Which ones do you think are scaled copies? Explain your reasoning.</w:t>
      </w:r>
    </w:p>
    <w:p>
      <w:pPr>
        <w:numPr>
          <w:ilvl w:val="0"/>
          <w:numId w:val="1001"/>
        </w:numPr>
        <w:pStyle w:val="Compact"/>
      </w:pPr>
      <w:r>
        <w:t xml:space="preserve">What do you think “scaled copy” means?</w:t>
      </w:r>
    </w:p>
    <w:bookmarkEnd w:id="27"/>
    <w:bookmarkStart w:id="34" w:name="scaling-f"/>
    <w:p>
      <w:pPr>
        <w:pStyle w:val="Heading3"/>
      </w:pPr>
      <w:r>
        <w:t xml:space="preserve">1.2: Scaling F</w:t>
      </w:r>
    </w:p>
    <w:p>
      <w:pPr>
        <w:pStyle w:val="FirstParagraph"/>
      </w:pPr>
      <w:r>
        <w:t xml:space="preserve">Here is an original drawing of the letter F and some other drawings.</w:t>
      </w:r>
    </w:p>
    <w:p>
      <w:pPr>
        <w:pStyle w:val="BodyText"/>
      </w:pPr>
      <w:r>
        <w:drawing>
          <wp:inline>
            <wp:extent cx="4825830" cy="5513923"/>
            <wp:effectExtent b="0" l="0" r="0" t="0"/>
            <wp:docPr descr="The height of the original F is 4. The length of the top prong is 2. The lower prong is 1. The prongs are 2 units apart. The 6 other drawings of F each have different dimensions." title="" id="29" name="Picture"/>
            <a:graphic>
              <a:graphicData uri="http://schemas.openxmlformats.org/drawingml/2006/picture">
                <pic:pic>
                  <pic:nvPicPr>
                    <pic:cNvPr descr="/app/tmp/embedder-1671073221.89400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30" cy="5513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Identify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drawings that are scaled copies of the original letter F. Explain how you know.</w:t>
      </w:r>
    </w:p>
    <w:p>
      <w:pPr>
        <w:numPr>
          <w:ilvl w:val="0"/>
          <w:numId w:val="1002"/>
        </w:numPr>
        <w:pStyle w:val="Compact"/>
      </w:pPr>
      <w:r>
        <w:t xml:space="preserve">Examine all the scaled copies more closely, specifically the lengths of each part of the letter F. How do they compare to the original? What do you notice?</w:t>
      </w:r>
    </w:p>
    <w:p>
      <w:pPr>
        <w:numPr>
          <w:ilvl w:val="0"/>
          <w:numId w:val="1002"/>
        </w:numPr>
        <w:pStyle w:val="Compact"/>
      </w:pPr>
      <w:r>
        <w:t xml:space="preserve">On the grid, draw a different scaled copy of the original letter 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83935" cy="3532214"/>
            <wp:effectExtent b="0" l="0" r="0" t="0"/>
            <wp:docPr descr="On a grid, original F with height of 4. The length of the top prong is 2. The lower prong is 1. The prongs are 2 units apart." title="" id="32" name="Picture"/>
            <a:graphic>
              <a:graphicData uri="http://schemas.openxmlformats.org/drawingml/2006/picture">
                <pic:pic>
                  <pic:nvPicPr>
                    <pic:cNvPr descr="/app/tmp/embedder-1671073221.9305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35" cy="3532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9" w:name="pairs-of-scaled-polygons"/>
    <w:p>
      <w:pPr>
        <w:pStyle w:val="Heading3"/>
      </w:pPr>
      <w:r>
        <w:t xml:space="preserve">1.3: Pairs of Scaled Polygons</w:t>
      </w:r>
    </w:p>
    <w:p>
      <w:pPr>
        <w:pStyle w:val="FirstParagraph"/>
      </w:pPr>
      <w:r>
        <w:t xml:space="preserve">Your teacher will give you a set of cards that have polygons drawn on a grid. Mix up the cards and place them all face up.</w:t>
      </w:r>
    </w:p>
    <w:p>
      <w:pPr>
        <w:numPr>
          <w:ilvl w:val="0"/>
          <w:numId w:val="1003"/>
        </w:numPr>
        <w:pStyle w:val="Compact"/>
      </w:pPr>
      <w:r>
        <w:t xml:space="preserve">Take turns with your partner to match a pair of polygons that are scaled copies of one another.</w:t>
      </w:r>
    </w:p>
    <w:p>
      <w:pPr>
        <w:numPr>
          <w:ilvl w:val="1"/>
          <w:numId w:val="1004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1"/>
          <w:numId w:val="1004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3"/>
        </w:numPr>
        <w:pStyle w:val="Compact"/>
      </w:pPr>
      <w:r>
        <w:t xml:space="preserve">When you agree on all of the matches, check your answers with the answer key. If there are any errors, discuss why and revise your matches.</w:t>
      </w:r>
    </w:p>
    <w:p>
      <w:pPr>
        <w:numPr>
          <w:ilvl w:val="0"/>
          <w:numId w:val="1003"/>
        </w:numPr>
        <w:pStyle w:val="Compact"/>
      </w:pPr>
      <w:r>
        <w:t xml:space="preserve">Select one pair of polygons to examine further. Draw both polygons on the grid. Explain or show how you know that one polygon is a scaled copy of the other.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244176"/>
            <wp:effectExtent b="0" l="0" r="0" t="0"/>
            <wp:docPr descr="A grid." title="" id="36" name="Picture"/>
            <a:graphic>
              <a:graphicData uri="http://schemas.openxmlformats.org/drawingml/2006/picture">
                <pic:pic>
                  <pic:nvPicPr>
                    <pic:cNvPr descr="/app/tmp/embedder-1671073221.969560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4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Is it possible to draw a polygon that is a scaled copy of both Polygon A and Polygon B? Either draw such a polygon, or explain how you know this is impossible.</w:t>
      </w:r>
    </w:p>
    <w:bookmarkEnd w:id="38"/>
    <w:bookmarkEnd w:id="39"/>
    <w:bookmarkStart w:id="49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What is a</w:t>
      </w:r>
      <w:r>
        <w:t xml:space="preserve"> </w:t>
      </w:r>
      <w:r>
        <w:rPr>
          <w:bCs/>
          <w:b/>
        </w:rPr>
        <w:t xml:space="preserve">scaled copy</w:t>
      </w:r>
      <w:r>
        <w:t xml:space="preserve"> </w:t>
      </w:r>
      <w:r>
        <w:t xml:space="preserve">of a figure? Let’s look at some examples.</w:t>
      </w:r>
    </w:p>
    <w:p>
      <w:pPr>
        <w:pStyle w:val="BodyText"/>
      </w:pPr>
      <w:r>
        <w:t xml:space="preserve">The second and third drawings are both scaled copies of the original Y.</w:t>
      </w:r>
    </w:p>
    <w:p>
      <w:pPr>
        <w:pStyle w:val="BodyText"/>
      </w:pPr>
      <w:r>
        <w:drawing>
          <wp:inline>
            <wp:extent cx="3131590" cy="1941953"/>
            <wp:effectExtent b="0" l="0" r="0" t="0"/>
            <wp:docPr descr="3 drawings of the letter Y. The second and third drawings are scaled copies of the original Y. " title="" id="41" name="Picture"/>
            <a:graphic>
              <a:graphicData uri="http://schemas.openxmlformats.org/drawingml/2006/picture">
                <pic:pic>
                  <pic:nvPicPr>
                    <pic:cNvPr descr="/app/tmp/embedder-1671073222.01158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90" cy="1941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However, here, the second and third drawings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scaled copies of the original W.</w:t>
      </w:r>
    </w:p>
    <w:p>
      <w:pPr>
        <w:pStyle w:val="BodyText"/>
      </w:pPr>
      <w:r>
        <w:drawing>
          <wp:inline>
            <wp:extent cx="3501632" cy="1483224"/>
            <wp:effectExtent b="0" l="0" r="0" t="0"/>
            <wp:docPr descr="3 drawings of the letter W. " title="" id="44" name="Picture"/>
            <a:graphic>
              <a:graphicData uri="http://schemas.openxmlformats.org/drawingml/2006/picture">
                <pic:pic>
                  <pic:nvPicPr>
                    <pic:cNvPr descr="/app/tmp/embedder-1671073222.04773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32" cy="14832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second drawing is spread out (wider and shorter). The third drawing is squished in (narrower, but the same height).</w:t>
      </w:r>
    </w:p>
    <w:p>
      <w:pPr>
        <w:pStyle w:val="BodyText"/>
      </w:pPr>
      <w:r>
        <w:t xml:space="preserve">We will learn more about what it means for one figure to be a scaled copy of another in upcoming lessons.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2022-12-15T03:00:22Z</dcterms:created>
  <dcterms:modified xsi:type="dcterms:W3CDTF">2022-12-15T03:00:22Z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GtESbB+blQGbIz+51mQ3QITlBLF3Ppmfo4nN1/7VZjD5n+grc7ga1ZOwlTQHYraFuNVMHSqn4Ui2lQswabgwmA==</vt:lpwstr>
  </property>
</Properties>
</file>