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simetría-en-acción"/>
    <w:p>
      <w:pPr>
        <w:pStyle w:val="Heading2"/>
      </w:pPr>
      <w:r>
        <w:t xml:space="preserve">Unit 8 Lesson 9: Simetría en acción</w:t>
      </w:r>
    </w:p>
    <w:bookmarkEnd w:id="20"/>
    <w:bookmarkStart w:id="25" w:name="wu-cuál-es-diferente-figuras-warm-up"/>
    <w:p>
      <w:pPr>
        <w:pStyle w:val="Heading3"/>
      </w:pPr>
      <w:r>
        <w:t xml:space="preserve">WU Cuál es diferente: Figuras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4800600" cy="1828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10.25302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antes-y-después"/>
    <w:p>
      <w:pPr>
        <w:pStyle w:val="Heading3"/>
      </w:pPr>
      <w:r>
        <w:t xml:space="preserve">1 Antes y después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Mai tiene una hoja de papel. Ella puede obtener dos figuras diferentes al doblarla a lo largo de una línea de simetría. ¿Qué forma tiene la hoja de papel antes de ser doblada?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810.34616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Diego dobló una hoja de papel una vez a lo largo de una línea de simetría y obtuvo este triángulo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685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810.40635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formas pudo tener la hoja de papel antes de ser doblada?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7145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810.4759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810.5526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716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810.63568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4" w:name="antes-y-después-edición-perímetro"/>
    <w:p>
      <w:pPr>
        <w:pStyle w:val="Heading3"/>
      </w:pPr>
      <w:r>
        <w:t xml:space="preserve">2 Antes y después, edición perímetro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dobló una hoja de papel a lo largo de una línea de simetría y obtuvo este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810.698474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¿Cómo pudo verse el papel antes de ser doblado? Haz uno o más dibujos.</w:t>
      </w:r>
    </w:p>
    <w:p>
      <w:pPr>
        <w:numPr>
          <w:ilvl w:val="1"/>
          <w:numId w:val="1003"/>
        </w:numPr>
        <w:pStyle w:val="Compact"/>
      </w:pPr>
      <w:r>
        <w:t xml:space="preserve">Escribe una expresión para el perímetro del papel que no está doblado.</w:t>
      </w:r>
    </w:p>
    <w:p>
      <w:pPr>
        <w:numPr>
          <w:ilvl w:val="0"/>
          <w:numId w:val="1002"/>
        </w:numPr>
      </w:pPr>
      <w:r>
        <w:t xml:space="preserve">Kiran dobló una hoja de papel dos veces, cada vez a lo largo de una línea de simetría, y obtuvo el mismo rectángulo que Jada.</w:t>
      </w:r>
    </w:p>
    <w:p>
      <w:pPr>
        <w:numPr>
          <w:ilvl w:val="0"/>
          <w:numId w:val="1000"/>
        </w:numPr>
      </w:pPr>
      <w:r>
        <w:t xml:space="preserve">Muestra que cada expresión podría representar el perímetro del papel que Kiran dobló.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182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105</m:t>
            </m:r>
          </m:e>
        </m:d>
      </m:oMath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1430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810.74719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2022-12-15T00:40:11Z</dcterms:created>
  <dcterms:modified xsi:type="dcterms:W3CDTF">2022-12-15T00:40:11Z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eAO6r69+5H4kPVRvlctaIWV+/8lFYmnkXPYgE1ANpn9cB//2w/YcI+HZ93HEr3ZJXJaGT1HoNP/ZfMVjJAKlIg==</vt:lpwstr>
  </property>
</Properties>
</file>