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jpg" ContentType="image/jpeg"/>
  <Override PartName="/word/media/rId25.png" ContentType="image/png"/>
  <Override PartName="/word/media/rId29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5bf162a43201e876af6f2e7f82f7e535821a72"/>
    <w:p>
      <w:pPr>
        <w:pStyle w:val="Heading2"/>
      </w:pPr>
      <w:r>
        <w:t xml:space="preserve">Lesson 13: Perimeter and Area of Rectangles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the perimeter and area of rectangles on the coordinate grid.</w:t>
      </w:r>
    </w:p>
    <w:bookmarkStart w:id="24" w:name="X4f180e2c7a56b9b5fe9b4118bd83e5e136797d3"/>
    <w:p>
      <w:pPr>
        <w:pStyle w:val="Heading3"/>
      </w:pPr>
      <w:r>
        <w:t xml:space="preserve">Warm-up: Estimation Exploration: Window Washing</w:t>
      </w:r>
    </w:p>
    <w:p>
      <w:pPr>
        <w:pStyle w:val="FirstParagraph"/>
      </w:pPr>
      <w:r>
        <w:t xml:space="preserve">What is the area of one window?</w:t>
      </w:r>
    </w:p>
    <w:p>
      <w:pPr>
        <w:pStyle w:val="BodyText"/>
      </w:pPr>
      <w:r>
        <w:drawing>
          <wp:inline>
            <wp:extent cx="5943600" cy="7428233"/>
            <wp:effectExtent b="0" l="0" r="0" t="0"/>
            <wp:docPr descr="photograph of window washers and windows. Each window, width, about man's arm span, height, about one and one half man's height.  " title="" id="22" name="Picture"/>
            <a:graphic>
              <a:graphicData uri="http://schemas.openxmlformats.org/drawingml/2006/picture">
                <pic:pic>
                  <pic:nvPicPr>
                    <pic:cNvPr descr="/app/tmp/embedder-1671028541.350761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82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rectangle-perimeters"/>
    <w:p>
      <w:pPr>
        <w:pStyle w:val="Heading3"/>
      </w:pPr>
      <w:r>
        <w:t xml:space="preserve">13.1: Rectangle Perimeters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length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width (cm)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3039567" cy="2950197"/>
            <wp:effectExtent b="0" l="0" r="0" t="0"/>
            <wp:docPr descr="Coordinate plane. Horizontal axis, length in centimeters, 0 to 10, by 1's. Vertical axis, width in centimeters, 0 to 10, by 1's. " title="" id="26" name="Picture"/>
            <a:graphic>
              <a:graphicData uri="http://schemas.openxmlformats.org/drawingml/2006/picture">
                <pic:pic>
                  <pic:nvPicPr>
                    <pic:cNvPr descr="/app/tmp/embedder-1671028541.4617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567" cy="2950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Jada drew a rectangle with a perimeter of 12 centimeters. What could the length and width of Jada’s rectangle be? Use the table to record your answer.</w:t>
      </w:r>
    </w:p>
    <w:p>
      <w:pPr>
        <w:numPr>
          <w:ilvl w:val="0"/>
          <w:numId w:val="1002"/>
        </w:numPr>
        <w:pStyle w:val="Compact"/>
      </w:pPr>
      <w:r>
        <w:t xml:space="preserve">Plot the length and width of each rectangle on the coordinate grid.</w:t>
      </w:r>
    </w:p>
    <w:p>
      <w:pPr>
        <w:numPr>
          <w:ilvl w:val="0"/>
          <w:numId w:val="1002"/>
        </w:numPr>
        <w:pStyle w:val="Compact"/>
      </w:pPr>
      <w:r>
        <w:t xml:space="preserve">If Jada drew a square, how long and wide was it?</w:t>
      </w:r>
    </w:p>
    <w:p>
      <w:pPr>
        <w:numPr>
          <w:ilvl w:val="0"/>
          <w:numId w:val="1002"/>
        </w:numPr>
        <w:pStyle w:val="Compact"/>
      </w:pPr>
      <w:r>
        <w:t xml:space="preserve">If Jada’s rectangle was 2.5 cm long, how wide was it? Plot this point on the coordinate grid.</w:t>
      </w:r>
    </w:p>
    <w:p>
      <w:pPr>
        <w:numPr>
          <w:ilvl w:val="0"/>
          <w:numId w:val="1002"/>
        </w:numPr>
        <w:pStyle w:val="Compact"/>
      </w:pPr>
      <w:r>
        <w:t xml:space="preserve">If Jada’s rectangle was 3.25 cm long, how wide was it? Plot this point on the coordinate grid.</w:t>
      </w:r>
    </w:p>
    <w:bookmarkEnd w:id="28"/>
    <w:bookmarkStart w:id="32" w:name="rectangle-areas"/>
    <w:p>
      <w:pPr>
        <w:pStyle w:val="Heading3"/>
      </w:pPr>
      <w:r>
        <w:t xml:space="preserve">13.2: Rectangle Areas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length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width (cm)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3039541" cy="2950171"/>
            <wp:effectExtent b="0" l="0" r="0" t="0"/>
            <wp:docPr descr="Coordinate plane. Horizontal axis, length in centimeters, 0 to 16, by 1's. Vertical axis, width in centimeters, 0 to 16, by 1's. " title="" id="30" name="Picture"/>
            <a:graphic>
              <a:graphicData uri="http://schemas.openxmlformats.org/drawingml/2006/picture">
                <pic:pic>
                  <pic:nvPicPr>
                    <pic:cNvPr descr="/app/tmp/embedder-1671028541.558236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541" cy="2950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Jada drew a rectangle with area 16 square centimeters. What could the length and width of Jada’s rectangle be? Use the table to record your answer.</w:t>
      </w:r>
    </w:p>
    <w:p>
      <w:pPr>
        <w:numPr>
          <w:ilvl w:val="0"/>
          <w:numId w:val="1003"/>
        </w:numPr>
        <w:pStyle w:val="Compact"/>
      </w:pPr>
      <w:r>
        <w:t xml:space="preserve">Plot the length and width of each rectangle on the coordinate grid.</w:t>
      </w:r>
    </w:p>
    <w:p>
      <w:pPr>
        <w:numPr>
          <w:ilvl w:val="0"/>
          <w:numId w:val="1003"/>
        </w:numPr>
        <w:pStyle w:val="Compact"/>
      </w:pPr>
      <w:r>
        <w:t xml:space="preserve">If Jada’s rectangle was 5 cm long, how wide was it? Plot this point on the coordinate grid.</w:t>
      </w:r>
    </w:p>
    <w:p>
      <w:pPr>
        <w:numPr>
          <w:ilvl w:val="0"/>
          <w:numId w:val="1003"/>
        </w:numPr>
        <w:pStyle w:val="Compact"/>
      </w:pPr>
      <w:r>
        <w:t xml:space="preserve">If Jada’s rectangle was 3 cm long, how wide was it? Plot this point on the coordinate grid.</w:t>
      </w:r>
    </w:p>
    <w:p>
      <w:pPr>
        <w:numPr>
          <w:ilvl w:val="0"/>
          <w:numId w:val="1003"/>
        </w:numPr>
        <w:pStyle w:val="Compact"/>
      </w:pPr>
      <w:r>
        <w:t xml:space="preserve">If Jada drew a square, how long and wide was it? Explain how you know.</w:t>
      </w:r>
    </w:p>
    <w:bookmarkEnd w:id="32"/>
    <w:bookmarkStart w:id="3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 section, we generated patterns and recognized relationships between two different patterns.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rule 1: Start at 0. Add 8.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rule 2: Start at 0. Add 2.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Each number in rule 1 is 4 times the value of the corresponding number in rule 2 and each number in rule 2 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times the value of the corresponding number in rule 1. We also plotted the rules together on a coordinate grid.</w:t>
      </w:r>
    </w:p>
    <w:p>
      <w:pPr>
        <w:pStyle w:val="BodyText"/>
      </w:pPr>
      <w:r>
        <w:drawing>
          <wp:inline>
            <wp:extent cx="4503432" cy="2288489"/>
            <wp:effectExtent b="0" l="0" r="0" t="0"/>
            <wp:docPr descr="Coordinate plane. A, B, C, D, E, F plotted." title="" id="34" name="Picture"/>
            <a:graphic>
              <a:graphicData uri="http://schemas.openxmlformats.org/drawingml/2006/picture">
                <pic:pic>
                  <pic:nvPicPr>
                    <pic:cNvPr descr="/app/tmp/embedder-1671028541.67024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32" cy="22884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also used the coordinate plane to represent other situations such as the length and width of rectangles with given area or perimeter.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2022-12-14T14:35:42Z</dcterms:created>
  <dcterms:modified xsi:type="dcterms:W3CDTF">2022-12-14T14:35:42Z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G/oRN2Wsj7nkdy1XUJ8/tdgOnmmPlJaQ9E1J7pcOVCg//lRuCSR35CGTjkkB+xPd4ebn75sey4txx6ye4wFXdQ==</vt:lpwstr>
  </property>
</Properties>
</file>