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2.png" ContentType="image/png"/>
  <Override PartName="/word/media/rId26.png" ContentType="image/png"/>
  <Override PartName="/word/media/rId29.png" ContentType="image/png"/>
  <Override PartName="/word/media/rId32.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create-line-plots"/>
    <w:p>
      <w:pPr>
        <w:pStyle w:val="Heading2"/>
      </w:pPr>
      <w:r>
        <w:t xml:space="preserve">Lesson 15: Create Line Plots</w:t>
      </w:r>
    </w:p>
    <w:bookmarkEnd w:id="20"/>
    <w:p>
      <w:pPr>
        <w:numPr>
          <w:ilvl w:val="0"/>
          <w:numId w:val="1001"/>
        </w:numPr>
        <w:pStyle w:val="Compact"/>
      </w:pPr>
      <w:r>
        <w:t xml:space="preserve">Let’s represent data in line plots.</w:t>
      </w:r>
    </w:p>
    <w:bookmarkStart w:id="21" w:name="X8025587dc0725cd55fcb3eed8f8fc3fc71f1966"/>
    <w:p>
      <w:pPr>
        <w:pStyle w:val="Heading3"/>
      </w:pPr>
      <w:r>
        <w:t xml:space="preserve">Warm-up: Number Talk: Subtraction within 50</w:t>
      </w:r>
    </w:p>
    <w:p>
      <w:pPr>
        <w:pStyle w:val="FirstParagraph"/>
      </w:pPr>
      <w:r>
        <w:t xml:space="preserve">Find the value of each expression mentally.</w:t>
      </w:r>
    </w:p>
    <w:p>
      <w:pPr>
        <w:numPr>
          <w:ilvl w:val="0"/>
          <w:numId w:val="1002"/>
        </w:numPr>
        <w:pStyle w:val="Compact"/>
      </w:pPr>
      <m:oMath>
        <m:r>
          <m:t>47</m:t>
        </m:r>
        <m:r>
          <m:rPr>
            <m:sty m:val="p"/>
          </m:rPr>
          <m:t>−</m:t>
        </m:r>
        <m:r>
          <m:t>20</m:t>
        </m:r>
      </m:oMath>
    </w:p>
    <w:p>
      <w:pPr>
        <w:numPr>
          <w:ilvl w:val="0"/>
          <w:numId w:val="1002"/>
        </w:numPr>
        <w:pStyle w:val="Compact"/>
      </w:pPr>
      <m:oMath>
        <m:r>
          <m:t>47</m:t>
        </m:r>
        <m:r>
          <m:rPr>
            <m:sty m:val="p"/>
          </m:rPr>
          <m:t>−</m:t>
        </m:r>
        <m:r>
          <m:t>24</m:t>
        </m:r>
      </m:oMath>
    </w:p>
    <w:p>
      <w:pPr>
        <w:numPr>
          <w:ilvl w:val="0"/>
          <w:numId w:val="1002"/>
        </w:numPr>
        <w:pStyle w:val="Compact"/>
      </w:pPr>
      <m:oMath>
        <m:r>
          <m:t>36</m:t>
        </m:r>
        <m:r>
          <m:rPr>
            <m:sty m:val="p"/>
          </m:rPr>
          <m:t>−</m:t>
        </m:r>
        <m:r>
          <m:t>10</m:t>
        </m:r>
      </m:oMath>
    </w:p>
    <w:p>
      <w:pPr>
        <w:numPr>
          <w:ilvl w:val="0"/>
          <w:numId w:val="1002"/>
        </w:numPr>
        <w:pStyle w:val="Compact"/>
      </w:pPr>
      <m:oMath>
        <m:r>
          <m:t>36</m:t>
        </m:r>
        <m:r>
          <m:rPr>
            <m:sty m:val="p"/>
          </m:rPr>
          <m:t>−</m:t>
        </m:r>
        <m:r>
          <m:t>15</m:t>
        </m:r>
      </m:oMath>
    </w:p>
    <w:bookmarkEnd w:id="21"/>
    <w:bookmarkStart w:id="25" w:name="measure-and-plot-pencil-lengths"/>
    <w:p>
      <w:pPr>
        <w:pStyle w:val="Heading3"/>
      </w:pPr>
      <w:r>
        <w:t xml:space="preserve">15.1: Measure and Plot Pencil Lengths</w:t>
      </w:r>
    </w:p>
    <w:p>
      <w:pPr>
        <w:numPr>
          <w:ilvl w:val="0"/>
          <w:numId w:val="1003"/>
        </w:numPr>
        <w:pStyle w:val="Compact"/>
      </w:pPr>
      <w:r>
        <w:t xml:space="preserve">Measure the pencils in centimeters. Work with a partner and check each other’s measurements. Record each measurement in the table.</w:t>
      </w:r>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pencil length (cm)</w:t>
            </w: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bl>
    <w:p>
      <w:pPr>
        <w:numPr>
          <w:ilvl w:val="0"/>
          <w:numId w:val="1003"/>
        </w:numPr>
        <w:pStyle w:val="Compact"/>
      </w:pPr>
      <w:r>
        <w:t xml:space="preserve">Create a line plot to represent the lengths of all the pencils in your group.</w:t>
      </w:r>
    </w:p>
    <w:p>
      <w:pPr>
        <w:pStyle w:val="FirstParagraph"/>
      </w:pPr>
      <w:r>
        <w:drawing>
          <wp:inline>
            <wp:extent cx="5943600" cy="351540"/>
            <wp:effectExtent b="0" l="0" r="0" t="0"/>
            <wp:docPr descr="Blank line plot." title="" id="23" name="Picture"/>
            <a:graphic>
              <a:graphicData uri="http://schemas.openxmlformats.org/drawingml/2006/picture">
                <pic:pic>
                  <pic:nvPicPr>
                    <pic:cNvPr descr="/app/tmp/embedder-1671011536.8072655.png" id="24" name="Picture"/>
                    <pic:cNvPicPr>
                      <a:picLocks noChangeArrowheads="1" noChangeAspect="1"/>
                    </pic:cNvPicPr>
                  </pic:nvPicPr>
                  <pic:blipFill>
                    <a:blip r:embed="rId22"/>
                    <a:stretch>
                      <a:fillRect/>
                    </a:stretch>
                  </pic:blipFill>
                  <pic:spPr bwMode="auto">
                    <a:xfrm>
                      <a:off x="0" y="0"/>
                      <a:ext cx="5943600" cy="351540"/>
                    </a:xfrm>
                    <a:prstGeom prst="rect">
                      <a:avLst/>
                    </a:prstGeom>
                    <a:noFill/>
                    <a:ln w="9525">
                      <a:noFill/>
                      <a:headEnd/>
                      <a:tailEnd/>
                    </a:ln>
                  </pic:spPr>
                </pic:pic>
              </a:graphicData>
            </a:graphic>
          </wp:inline>
        </w:drawing>
      </w:r>
    </w:p>
    <w:bookmarkEnd w:id="25"/>
    <w:bookmarkStart w:id="41" w:name="plot-pencil-lengths"/>
    <w:p>
      <w:pPr>
        <w:pStyle w:val="Heading3"/>
      </w:pPr>
      <w:r>
        <w:t xml:space="preserve">15.2: Plot Pencil Lengths</w:t>
      </w:r>
    </w:p>
    <w:p>
      <w:pPr>
        <w:pStyle w:val="FirstParagraph"/>
      </w:pPr>
      <w:r>
        <w:drawing>
          <wp:inline>
            <wp:extent cx="4489272" cy="1262584"/>
            <wp:effectExtent b="0" l="0" r="0" t="0"/>
            <wp:docPr descr="Line plot titled Group A's Pencils from 0 to 20 by ones. Horizontal axis, labeled length, in centimeters. Beginning at 14, the number of X’s above each increment is 2, 4, 1, 2." title="" id="27" name="Picture"/>
            <a:graphic>
              <a:graphicData uri="http://schemas.openxmlformats.org/drawingml/2006/picture">
                <pic:pic>
                  <pic:nvPicPr>
                    <pic:cNvPr descr="/app/tmp/embedder-1671011536.8892593.png" id="28" name="Picture"/>
                    <pic:cNvPicPr>
                      <a:picLocks noChangeArrowheads="1" noChangeAspect="1"/>
                    </pic:cNvPicPr>
                  </pic:nvPicPr>
                  <pic:blipFill>
                    <a:blip r:embed="rId26"/>
                    <a:stretch>
                      <a:fillRect/>
                    </a:stretch>
                  </pic:blipFill>
                  <pic:spPr bwMode="auto">
                    <a:xfrm>
                      <a:off x="0" y="0"/>
                      <a:ext cx="4489272" cy="1262584"/>
                    </a:xfrm>
                    <a:prstGeom prst="rect">
                      <a:avLst/>
                    </a:prstGeom>
                    <a:noFill/>
                    <a:ln w="9525">
                      <a:noFill/>
                      <a:headEnd/>
                      <a:tailEnd/>
                    </a:ln>
                  </pic:spPr>
                </pic:pic>
              </a:graphicData>
            </a:graphic>
          </wp:inline>
        </w:drawing>
      </w:r>
    </w:p>
    <w:p>
      <w:pPr>
        <w:pStyle w:val="BodyText"/>
      </w:pPr>
      <w:r>
        <w:drawing>
          <wp:inline>
            <wp:extent cx="4508169" cy="1262584"/>
            <wp:effectExtent b="0" l="0" r="0" t="0"/>
            <wp:docPr descr="Line plot titled Group B's Pencils from 12 to 18 by ones. Horizontal axis, labeled length, in centimeters. Beginning at 14, the number of X’s above each increment is 2, 4, 1, 2." title="" id="30" name="Picture"/>
            <a:graphic>
              <a:graphicData uri="http://schemas.openxmlformats.org/drawingml/2006/picture">
                <pic:pic>
                  <pic:nvPicPr>
                    <pic:cNvPr descr="/app/tmp/embedder-1671011536.9786222.png" id="31" name="Picture"/>
                    <pic:cNvPicPr>
                      <a:picLocks noChangeArrowheads="1" noChangeAspect="1"/>
                    </pic:cNvPicPr>
                  </pic:nvPicPr>
                  <pic:blipFill>
                    <a:blip r:embed="rId29"/>
                    <a:stretch>
                      <a:fillRect/>
                    </a:stretch>
                  </pic:blipFill>
                  <pic:spPr bwMode="auto">
                    <a:xfrm>
                      <a:off x="0" y="0"/>
                      <a:ext cx="4508169" cy="1262584"/>
                    </a:xfrm>
                    <a:prstGeom prst="rect">
                      <a:avLst/>
                    </a:prstGeom>
                    <a:noFill/>
                    <a:ln w="9525">
                      <a:noFill/>
                      <a:headEnd/>
                      <a:tailEnd/>
                    </a:ln>
                  </pic:spPr>
                </pic:pic>
              </a:graphicData>
            </a:graphic>
          </wp:inline>
        </w:drawing>
      </w:r>
    </w:p>
    <w:p>
      <w:pPr>
        <w:pStyle w:val="BodyText"/>
      </w:pPr>
      <w:r>
        <w:drawing>
          <wp:inline>
            <wp:extent cx="5943600" cy="3962400"/>
            <wp:effectExtent b="0" l="0" r="0" t="0"/>
            <wp:docPr descr="A pile of pencils of various lengths and colors." title="" id="33" name="Picture"/>
            <a:graphic>
              <a:graphicData uri="http://schemas.openxmlformats.org/drawingml/2006/picture">
                <pic:pic>
                  <pic:nvPicPr>
                    <pic:cNvPr descr="/app/tmp/embedder-1671011537.1029298.png" id="34" name="Picture"/>
                    <pic:cNvPicPr>
                      <a:picLocks noChangeArrowheads="1" noChangeAspect="1"/>
                    </pic:cNvPicPr>
                  </pic:nvPicPr>
                  <pic:blipFill>
                    <a:blip r:embed="rId32"/>
                    <a:stretch>
                      <a:fillRect/>
                    </a:stretch>
                  </pic:blipFill>
                  <pic:spPr bwMode="auto">
                    <a:xfrm>
                      <a:off x="0" y="0"/>
                      <a:ext cx="5943600" cy="3962400"/>
                    </a:xfrm>
                    <a:prstGeom prst="rect">
                      <a:avLst/>
                    </a:prstGeom>
                    <a:noFill/>
                    <a:ln w="9525">
                      <a:noFill/>
                      <a:headEnd/>
                      <a:tailEnd/>
                    </a:ln>
                  </pic:spPr>
                </pic:pic>
              </a:graphicData>
            </a:graphic>
          </wp:inline>
        </w:drawing>
      </w:r>
    </w:p>
    <w:p>
      <w:pPr>
        <w:pStyle w:val="BodyText"/>
      </w:pPr>
      <w:r>
        <w:t xml:space="preserve">Use this data to create a line plot.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Group C</w:t>
            </w:r>
          </w:p>
        </w:tc>
        <w:tc>
          <w:tcPr/>
          <w:p>
            <w:pPr>
              <w:pStyle w:val="Compact"/>
              <w:jc w:val="left"/>
            </w:pPr>
            <w:r>
              <w:t xml:space="preserve">pencil length (centimeters)</w:t>
            </w:r>
          </w:p>
        </w:tc>
      </w:tr>
      <w:tr>
        <w:tc>
          <w:tcPr/>
          <w:p>
            <w:pPr>
              <w:pStyle w:val="Compact"/>
              <w:jc w:val="left"/>
            </w:pPr>
            <w:r>
              <w:t xml:space="preserve">Andre</w:t>
            </w:r>
          </w:p>
        </w:tc>
        <w:tc>
          <w:tcPr/>
          <w:p>
            <w:pPr>
              <w:pStyle w:val="Compact"/>
              <w:jc w:val="left"/>
            </w:pPr>
            <w:r>
              <w:t xml:space="preserve">12</w:t>
            </w:r>
          </w:p>
        </w:tc>
      </w:tr>
      <w:tr>
        <w:tc>
          <w:tcPr/>
          <w:p>
            <w:pPr>
              <w:pStyle w:val="Compact"/>
              <w:jc w:val="left"/>
            </w:pPr>
            <w:r>
              <w:t xml:space="preserve">Clare</w:t>
            </w:r>
          </w:p>
        </w:tc>
        <w:tc>
          <w:tcPr/>
          <w:p>
            <w:pPr>
              <w:pStyle w:val="Compact"/>
              <w:jc w:val="left"/>
            </w:pPr>
            <w:r>
              <w:t xml:space="preserve">10</w:t>
            </w:r>
          </w:p>
        </w:tc>
      </w:tr>
      <w:tr>
        <w:tc>
          <w:tcPr/>
          <w:p>
            <w:pPr>
              <w:pStyle w:val="Compact"/>
              <w:jc w:val="left"/>
            </w:pPr>
            <w:r>
              <w:t xml:space="preserve">Diego</w:t>
            </w:r>
          </w:p>
        </w:tc>
        <w:tc>
          <w:tcPr/>
          <w:p>
            <w:pPr>
              <w:pStyle w:val="Compact"/>
              <w:jc w:val="left"/>
            </w:pPr>
            <w:r>
              <w:t xml:space="preserve">10</w:t>
            </w:r>
          </w:p>
        </w:tc>
      </w:tr>
      <w:tr>
        <w:tc>
          <w:tcPr/>
          <w:p>
            <w:pPr>
              <w:pStyle w:val="Compact"/>
              <w:jc w:val="left"/>
            </w:pPr>
            <w:r>
              <w:t xml:space="preserve">Elena</w:t>
            </w:r>
          </w:p>
        </w:tc>
        <w:tc>
          <w:tcPr/>
          <w:p>
            <w:pPr>
              <w:pStyle w:val="Compact"/>
              <w:jc w:val="left"/>
            </w:pPr>
            <w:r>
              <w:t xml:space="preserve">10</w:t>
            </w:r>
          </w:p>
        </w:tc>
      </w:tr>
      <w:tr>
        <w:tc>
          <w:tcPr/>
          <w:p>
            <w:pPr>
              <w:pStyle w:val="Compact"/>
              <w:jc w:val="left"/>
            </w:pPr>
            <w:r>
              <w:t xml:space="preserve">Han</w:t>
            </w:r>
          </w:p>
        </w:tc>
        <w:tc>
          <w:tcPr/>
          <w:p>
            <w:pPr>
              <w:pStyle w:val="Compact"/>
              <w:jc w:val="left"/>
            </w:pPr>
            <w:r>
              <w:t xml:space="preserve">13</w:t>
            </w:r>
          </w:p>
        </w:tc>
      </w:tr>
      <w:tr>
        <w:tc>
          <w:tcPr/>
          <w:p>
            <w:pPr>
              <w:pStyle w:val="Compact"/>
              <w:jc w:val="left"/>
            </w:pPr>
            <w:r>
              <w:t xml:space="preserve">Jada</w:t>
            </w:r>
          </w:p>
        </w:tc>
        <w:tc>
          <w:tcPr/>
          <w:p>
            <w:pPr>
              <w:pStyle w:val="Compact"/>
              <w:jc w:val="left"/>
            </w:pPr>
            <w:r>
              <w:t xml:space="preserve">12</w:t>
            </w:r>
          </w:p>
        </w:tc>
      </w:tr>
      <w:tr>
        <w:tc>
          <w:tcPr/>
          <w:p>
            <w:pPr>
              <w:pStyle w:val="Compact"/>
              <w:jc w:val="left"/>
            </w:pPr>
            <w:r>
              <w:t xml:space="preserve">Kiran</w:t>
            </w:r>
          </w:p>
        </w:tc>
        <w:tc>
          <w:tcPr/>
          <w:p>
            <w:pPr>
              <w:pStyle w:val="Compact"/>
              <w:jc w:val="left"/>
            </w:pPr>
            <w:r>
              <w:t xml:space="preserve">14</w:t>
            </w:r>
          </w:p>
        </w:tc>
      </w:tr>
      <w:tr>
        <w:tc>
          <w:tcPr/>
          <w:p>
            <w:pPr>
              <w:pStyle w:val="Compact"/>
              <w:jc w:val="left"/>
            </w:pPr>
            <w:r>
              <w:t xml:space="preserve">Noah</w:t>
            </w:r>
          </w:p>
        </w:tc>
        <w:tc>
          <w:tcPr/>
          <w:p>
            <w:pPr>
              <w:pStyle w:val="Compact"/>
              <w:jc w:val="left"/>
            </w:pPr>
            <w:r>
              <w:t xml:space="preserve">16</w:t>
            </w:r>
          </w:p>
        </w:tc>
      </w:tr>
      <w:tr>
        <w:tc>
          <w:tcPr/>
          <w:p>
            <w:pPr>
              <w:pStyle w:val="Compact"/>
              <w:jc w:val="left"/>
            </w:pPr>
            <w:r>
              <w:t xml:space="preserve">Priya</w:t>
            </w:r>
          </w:p>
        </w:tc>
        <w:tc>
          <w:tcPr/>
          <w:p>
            <w:pPr>
              <w:pStyle w:val="Compact"/>
              <w:jc w:val="left"/>
            </w:pPr>
            <w:r>
              <w:t xml:space="preserve">14</w:t>
            </w:r>
          </w:p>
        </w:tc>
      </w:tr>
      <w:tr>
        <w:tc>
          <w:tcPr/>
          <w:p>
            <w:pPr>
              <w:pStyle w:val="Compact"/>
              <w:jc w:val="left"/>
            </w:pPr>
            <w:r>
              <w:t xml:space="preserve">Tyler</w:t>
            </w:r>
          </w:p>
        </w:tc>
        <w:tc>
          <w:tcPr/>
          <w:p>
            <w:pPr>
              <w:pStyle w:val="Compact"/>
              <w:jc w:val="left"/>
            </w:pPr>
            <w:r>
              <w:t xml:space="preserve">13</w:t>
            </w:r>
          </w:p>
        </w:tc>
      </w:tr>
    </w:tbl>
    <w:p>
      <w:pPr>
        <w:pStyle w:val="BodyText"/>
      </w:pPr>
      <w:r>
        <w:drawing>
          <wp:inline>
            <wp:extent cx="4470349" cy="196455"/>
            <wp:effectExtent b="0" l="0" r="0" t="0"/>
            <wp:docPr descr="Unlabeled line plot with 11 evenly spaced tick marks." title="" id="36" name="Picture"/>
            <a:graphic>
              <a:graphicData uri="http://schemas.openxmlformats.org/drawingml/2006/picture">
                <pic:pic>
                  <pic:nvPicPr>
                    <pic:cNvPr descr="/app/tmp/embedder-1671011537.2692356.png" id="37" name="Picture"/>
                    <pic:cNvPicPr>
                      <a:picLocks noChangeArrowheads="1" noChangeAspect="1"/>
                    </pic:cNvPicPr>
                  </pic:nvPicPr>
                  <pic:blipFill>
                    <a:blip r:embed="rId35"/>
                    <a:stretch>
                      <a:fillRect/>
                    </a:stretch>
                  </pic:blipFill>
                  <pic:spPr bwMode="auto">
                    <a:xfrm>
                      <a:off x="0" y="0"/>
                      <a:ext cx="4470349" cy="19645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2022-12-14T09:52:17Z</dcterms:created>
  <dcterms:modified xsi:type="dcterms:W3CDTF">2022-12-14T09:52:17Z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25/IiHrTjtQbLQPO0/90DCv44xJBwvVgLLomCLHtiqf/m43RFlt2id7JoNCCm1hkEhCalFVIqHupMMN4xeKJ+g==</vt:lpwstr>
  </property>
</Properties>
</file>