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3-suma-a-tu-manera"/>
    <w:p>
      <w:pPr>
        <w:pStyle w:val="Heading2"/>
      </w:pPr>
      <w:r>
        <w:t xml:space="preserve">Lección 3: Suma a tu manera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números hasta 1,000.</w:t>
      </w:r>
    </w:p>
    <w:bookmarkStart w:id="24" w:name="Xc2a3e4b8ec05c62b27474fefdc35c4b9a58bb15"/>
    <w:p>
      <w:pPr>
        <w:pStyle w:val="Heading3"/>
      </w:pPr>
      <w:r>
        <w:t xml:space="preserve">Calentamiento: Conversación numérica: Centenas, decenas y unidades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200</m:t>
        </m:r>
        <m:r>
          <m:rPr>
            <m:sty m:val="p"/>
          </m:rPr>
          <m:t>+</m:t>
        </m:r>
        <m:r>
          <m:t>40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50</m:t>
        </m:r>
        <m:r>
          <m:rPr>
            <m:sty m:val="p"/>
          </m:rPr>
          <m:t>+</m:t>
        </m:r>
        <m:r>
          <m:t>300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40</m:t>
        </m:r>
        <m:r>
          <m:rPr>
            <m:sty m:val="p"/>
          </m:rPr>
          <m:t>+</m:t>
        </m:r>
        <m:r>
          <m:t>600</m:t>
        </m:r>
        <m:r>
          <m:rPr>
            <m:sty m:val="p"/>
          </m:rPr>
          <m:t>+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500</m:t>
        </m:r>
        <m:r>
          <m:rPr>
            <m:sty m:val="p"/>
          </m:rPr>
          <m:t>+</m:t>
        </m:r>
        <m:r>
          <m:t>17</m:t>
        </m:r>
        <m:r>
          <m:rPr>
            <m:sty m:val="p"/>
          </m:rPr>
          <m:t>+</m:t>
        </m:r>
        <m:r>
          <m:t>130</m:t>
        </m:r>
      </m:oMath>
    </w:p>
    <w:p>
      <w:pPr>
        <w:pStyle w:val="FirstParagraph"/>
      </w:pPr>
      <w:r>
        <w:drawing>
          <wp:inline>
            <wp:extent cx="5504749" cy="2773781"/>
            <wp:effectExtent b="0" l="0" r="0" t="0"/>
            <wp:docPr descr="Students working together." title="" id="22" name="Picture"/>
            <a:graphic>
              <a:graphicData uri="http://schemas.openxmlformats.org/drawingml/2006/picture">
                <pic:pic>
                  <pic:nvPicPr>
                    <pic:cNvPr descr="/app/tmp/embedder-1671061106.336261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773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estrategias-para-sumar"/>
    <w:p>
      <w:pPr>
        <w:pStyle w:val="Heading3"/>
      </w:pPr>
      <w:r>
        <w:t xml:space="preserve">3.1: Estrategias para sumar</w:t>
      </w:r>
    </w:p>
    <w:p>
      <w:pPr>
        <w:pStyle w:val="FirstParagraph"/>
      </w:pPr>
      <w:r>
        <w:t xml:space="preserve">Encuentra el valor de cada suma de cualquier forma que tenga sentido para ti. Explica o muestra tu razonamiento.</w:t>
      </w:r>
    </w:p>
    <w:p>
      <w:pPr>
        <w:numPr>
          <w:ilvl w:val="0"/>
          <w:numId w:val="1003"/>
        </w:numPr>
        <w:pStyle w:val="Compact"/>
      </w:pPr>
      <m:oMath>
        <m:r>
          <m:t>325</m:t>
        </m:r>
        <m:r>
          <m:rPr>
            <m:sty m:val="p"/>
          </m:rPr>
          <m:t>+</m:t>
        </m:r>
        <m:r>
          <m:t>102</m:t>
        </m:r>
      </m:oMath>
    </w:p>
    <w:p>
      <w:pPr>
        <w:numPr>
          <w:ilvl w:val="0"/>
          <w:numId w:val="1003"/>
        </w:numPr>
        <w:pStyle w:val="Compact"/>
      </w:pPr>
      <m:oMath>
        <m:r>
          <m:t>301</m:t>
        </m:r>
        <m:r>
          <m:rPr>
            <m:sty m:val="p"/>
          </m:rPr>
          <m:t>+</m:t>
        </m:r>
        <m:r>
          <m:t>52</m:t>
        </m:r>
      </m:oMath>
    </w:p>
    <w:p>
      <w:pPr>
        <w:numPr>
          <w:ilvl w:val="0"/>
          <w:numId w:val="1003"/>
        </w:numPr>
        <w:pStyle w:val="Compact"/>
      </w:pPr>
      <m:oMath>
        <m:r>
          <m:t>276</m:t>
        </m:r>
        <m:r>
          <m:rPr>
            <m:sty m:val="p"/>
          </m:rPr>
          <m:t>+</m:t>
        </m:r>
        <m:r>
          <m:t>118</m:t>
        </m:r>
      </m:oMath>
    </w:p>
    <w:p>
      <w:pPr>
        <w:numPr>
          <w:ilvl w:val="0"/>
          <w:numId w:val="1003"/>
        </w:numPr>
        <w:pStyle w:val="Compact"/>
      </w:pPr>
      <m:oMath>
        <m:r>
          <m:t>298</m:t>
        </m:r>
        <m:r>
          <m:rPr>
            <m:sty m:val="p"/>
          </m:rPr>
          <m:t>+</m:t>
        </m:r>
        <m:r>
          <m:t>305</m:t>
        </m:r>
      </m:oMath>
    </w:p>
    <w:bookmarkEnd w:id="25"/>
    <w:bookmarkStart w:id="29" w:name="dos-maneras-de-sumar"/>
    <w:p>
      <w:pPr>
        <w:pStyle w:val="Heading3"/>
      </w:pPr>
      <w:r>
        <w:t xml:space="preserve">3.2: Dos maneras de sumar</w:t>
      </w:r>
    </w:p>
    <w:p>
      <w:pPr>
        <w:pStyle w:val="FirstParagraph"/>
      </w:pPr>
      <w:r>
        <w:t xml:space="preserve">Andre encontró el valor de </w:t>
      </w:r>
      <m:oMath>
        <m:r>
          <m:t>276</m:t>
        </m:r>
        <m:r>
          <m:rPr>
            <m:sty m:val="p"/>
          </m:rPr>
          <m:t>+</m:t>
        </m:r>
        <m:r>
          <m:t>118</m:t>
        </m:r>
      </m:oMath>
      <w:r>
        <w:t xml:space="preserve">. Este es su trabajo.</w:t>
      </w:r>
    </w:p>
    <w:p>
      <w:pPr>
        <w:pStyle w:val="BodyText"/>
      </w:pPr>
      <m:oMath>
        <m:r>
          <m:t>200</m:t>
        </m:r>
        <m:r>
          <m:rPr>
            <m:sty m:val="p"/>
          </m:rPr>
          <m:t>+</m:t>
        </m:r>
        <m:r>
          <m:t>100</m:t>
        </m:r>
        <m:r>
          <m:rPr>
            <m:sty m:val="p"/>
          </m:rPr>
          <m:t>=</m:t>
        </m:r>
        <m:r>
          <m:t>300</m:t>
        </m:r>
      </m:oMath>
      <w:r>
        <w:br/>
      </w:r>
      <m:oMath>
        <m:r>
          <m:t>70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80</m:t>
        </m:r>
      </m:oMath>
      <w:r>
        <w:br/>
      </w:r>
      <m:oMath>
        <m:r>
          <m:t>6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14</m:t>
        </m:r>
      </m:oMath>
      <w:r>
        <w:br/>
      </w:r>
      <m:oMath>
        <m:r>
          <m:t>300</m:t>
        </m:r>
        <m:r>
          <m:rPr>
            <m:sty m:val="p"/>
          </m:rPr>
          <m:t>+</m:t>
        </m:r>
        <m:r>
          <m:t>80</m:t>
        </m:r>
        <m:r>
          <m:rPr>
            <m:sty m:val="p"/>
          </m:rPr>
          <m:t>+</m:t>
        </m:r>
        <m:r>
          <m:t>14</m:t>
        </m:r>
        <m:r>
          <m:rPr>
            <m:sty m:val="p"/>
          </m:rPr>
          <m:t>=</m:t>
        </m:r>
        <m:r>
          <m:t>394</m:t>
        </m:r>
      </m:oMath>
    </w:p>
    <w:p>
      <w:pPr>
        <w:pStyle w:val="BodyText"/>
      </w:pPr>
      <w:r>
        <w:t xml:space="preserve">Clare encontró el valor de </w:t>
      </w:r>
      <m:oMath>
        <m:r>
          <m:t>276</m:t>
        </m:r>
        <m:r>
          <m:rPr>
            <m:sty m:val="p"/>
          </m:rPr>
          <m:t>+</m:t>
        </m:r>
        <m:r>
          <m:t>118</m:t>
        </m:r>
      </m:oMath>
      <w:r>
        <w:t xml:space="preserve">. Este es su trabajo.</w:t>
      </w:r>
    </w:p>
    <w:p>
      <w:pPr>
        <w:pStyle w:val="BodyText"/>
      </w:pPr>
      <m:oMath>
        <m:r>
          <m:t>6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14</m:t>
        </m:r>
      </m:oMath>
      <w:r>
        <w:br/>
      </w:r>
      <m:oMath>
        <m:r>
          <m:t>70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80</m:t>
        </m:r>
      </m:oMath>
      <w:r>
        <w:br/>
      </w:r>
      <m:oMath>
        <m:r>
          <m:t>200</m:t>
        </m:r>
        <m:r>
          <m:rPr>
            <m:sty m:val="p"/>
          </m:rPr>
          <m:t>+</m:t>
        </m:r>
        <m:r>
          <m:t>100</m:t>
        </m:r>
        <m:r>
          <m:rPr>
            <m:sty m:val="p"/>
          </m:rPr>
          <m:t>=</m:t>
        </m:r>
        <m:r>
          <m:t>300</m:t>
        </m:r>
      </m:oMath>
      <w:r>
        <w:br/>
      </w:r>
      <m:oMath>
        <m:r>
          <m:t>14</m:t>
        </m:r>
        <m:r>
          <m:rPr>
            <m:sty m:val="p"/>
          </m:rPr>
          <m:t>+</m:t>
        </m:r>
        <m:r>
          <m:t>80</m:t>
        </m:r>
        <m:r>
          <m:rPr>
            <m:sty m:val="p"/>
          </m:rPr>
          <m:t>+</m:t>
        </m:r>
        <m:r>
          <m:t>300</m:t>
        </m:r>
        <m:r>
          <m:rPr>
            <m:sty m:val="p"/>
          </m:rPr>
          <m:t>=</m:t>
        </m:r>
        <m:r>
          <m:t>394</m:t>
        </m:r>
      </m:oMath>
    </w:p>
    <w:p>
      <w:pPr>
        <w:pStyle w:val="BodyText"/>
      </w:pPr>
      <w:r>
        <w:t xml:space="preserve">Con tu pareja, discute:</w:t>
      </w:r>
    </w:p>
    <w:p>
      <w:pPr>
        <w:numPr>
          <w:ilvl w:val="0"/>
          <w:numId w:val="1004"/>
        </w:numPr>
        <w:pStyle w:val="Compact"/>
      </w:pPr>
      <w:r>
        <w:t xml:space="preserve">¿En qué son diferentes el trabajo de Andre y el trabajo de Clare?</w:t>
      </w:r>
    </w:p>
    <w:p>
      <w:pPr>
        <w:numPr>
          <w:ilvl w:val="0"/>
          <w:numId w:val="1004"/>
        </w:numPr>
        <w:pStyle w:val="Compact"/>
      </w:pPr>
      <w:r>
        <w:t xml:space="preserve">¿En qué se parecen?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2022-12-14T23:38:27Z</dcterms:created>
  <dcterms:modified xsi:type="dcterms:W3CDTF">2022-12-14T23:38:27Z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idvVJ9CK3PbXcjzj+9gH5vLBXSUUMC5kBP2Ee1THNemt35B+vAIkqxKWn/2qvCuOyykkowC6c3+Bd2ELIMg2tA==</vt:lpwstr>
  </property>
</Properties>
</file>