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0baacd0394d7c3ba796c9605648f7a3e29b76"/>
    <w:p>
      <w:pPr>
        <w:pStyle w:val="Heading2"/>
      </w:pPr>
      <w:r>
        <w:t xml:space="preserve">Unit 7 Lesson 15: Reasoning About Angles (Part 2)</w:t>
      </w:r>
    </w:p>
    <w:bookmarkEnd w:id="20"/>
    <w:bookmarkStart w:id="25" w:name="Xf713a53499fa1e761182bc00a593a67b93af23d"/>
    <w:p>
      <w:pPr>
        <w:pStyle w:val="Heading3"/>
      </w:pPr>
      <w:r>
        <w:t xml:space="preserve">WU How Many Do You See: Obtuse 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angles do you see in the folded paper heart?</w:t>
      </w:r>
    </w:p>
    <w:p>
      <w:pPr>
        <w:pStyle w:val="BodyText"/>
      </w:pPr>
      <w:r>
        <w:drawing>
          <wp:inline>
            <wp:extent cx="5943600" cy="4367445"/>
            <wp:effectExtent b="0" l="0" r="0" t="0"/>
            <wp:docPr descr="photo of a paper folded heart" title="" id="22" name="Picture"/>
            <a:graphic>
              <a:graphicData uri="http://schemas.openxmlformats.org/drawingml/2006/picture">
                <pic:pic>
                  <pic:nvPicPr>
                    <pic:cNvPr descr="/app/tmp/embedder-1671024611.18567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shaded-and-unshaded-angles"/>
    <w:p>
      <w:pPr>
        <w:pStyle w:val="Heading3"/>
      </w:pPr>
      <w:r>
        <w:t xml:space="preserve">1 Shaded and Unshaded Angles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measurement of each shaded angle. Show how you know.</w:t>
      </w:r>
    </w:p>
    <w:p>
      <w:pPr>
        <w:pStyle w:val="BodyText"/>
      </w:pPr>
      <w:r>
        <w:drawing>
          <wp:inline>
            <wp:extent cx="4572000" cy="2743200"/>
            <wp:effectExtent b="0" l="0" r="0" t="0"/>
            <wp:docPr descr="4 angles." title="" id="27" name="Picture"/>
            <a:graphic>
              <a:graphicData uri="http://schemas.openxmlformats.org/drawingml/2006/picture">
                <pic:pic>
                  <pic:nvPicPr>
                    <pic:cNvPr descr="/app/tmp/embedder-1671024611.2083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5" w:name="info-gap-a-whole-bunch-of-angles"/>
    <w:p>
      <w:pPr>
        <w:pStyle w:val="Heading3"/>
      </w:pPr>
      <w:r>
        <w:t xml:space="preserve">2 Info Gap: A Whole Bunch of 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mage of information gap card" title="" id="32" name="Picture"/>
            <a:graphic>
              <a:graphicData uri="http://schemas.openxmlformats.org/drawingml/2006/picture">
                <pic:pic>
                  <pic:nvPicPr>
                    <pic:cNvPr descr="/app/tmp/embedder-1671024611.31012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 Ask your teacher for a new set of cards and repeat the activity, trading roles with your partner.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lines and angles" title="" id="36" name="Picture"/>
            <a:graphic>
              <a:graphicData uri="http://schemas.openxmlformats.org/drawingml/2006/picture">
                <pic:pic>
                  <pic:nvPicPr>
                    <pic:cNvPr descr="/app/tmp/embedder-1671024611.33282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lines and angles" title="" id="39" name="Picture"/>
            <a:graphic>
              <a:graphicData uri="http://schemas.openxmlformats.org/drawingml/2006/picture">
                <pic:pic>
                  <pic:nvPicPr>
                    <pic:cNvPr descr="/app/tmp/embedder-1671024611.39475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2022-12-14T13:30:12Z</dcterms:created>
  <dcterms:modified xsi:type="dcterms:W3CDTF">2022-12-14T13:30:12Z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9EBbs0Q03SF7sydKHnjXZFvwsp8wuwi/4fZzwK3Sr0vQRB7qKLwlfL5XhFRPHPsMYhjLGSQxVaRkfJaw2d2sFg==</vt:lpwstr>
  </property>
</Properties>
</file>