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36.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3" w:name="Xf7d05bab3c1f1f6bfc36eb7663b8bd591b1d39d"/>
    <w:p>
      <w:pPr>
        <w:pStyle w:val="Heading1"/>
      </w:pPr>
      <w:r>
        <w:t xml:space="preserve">Lesson 13: Problemas en los que falta información</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Determine information that is needed to solve measurement problems.</w:t>
      </w:r>
    </w:p>
    <w:p>
      <w:pPr>
        <w:numPr>
          <w:ilvl w:val="0"/>
          <w:numId w:val="1001"/>
        </w:numPr>
        <w:pStyle w:val="Compact"/>
      </w:pPr>
      <w:r>
        <w:t xml:space="preserve">Solve one-step word problems involving weight.</w:t>
      </w:r>
    </w:p>
    <w:bookmarkEnd w:id="24"/>
    <w:bookmarkStart w:id="25" w:name="student-facing-learning-goals"/>
    <w:p>
      <w:pPr>
        <w:pStyle w:val="Heading3"/>
      </w:pPr>
      <w:r>
        <w:t xml:space="preserve">Student-facing Learning Goals</w:t>
      </w:r>
    </w:p>
    <w:p>
      <w:pPr>
        <w:numPr>
          <w:ilvl w:val="0"/>
          <w:numId w:val="1002"/>
        </w:numPr>
        <w:pStyle w:val="Compact"/>
      </w:pPr>
      <w:r>
        <w:t xml:space="preserve">Descubramos qué información se necesita para resolver problemas de medidas en una feria.</w:t>
      </w:r>
    </w:p>
    <w:bookmarkEnd w:id="25"/>
    <w:bookmarkStart w:id="26" w:name="lesson-purpose"/>
    <w:p>
      <w:pPr>
        <w:pStyle w:val="Heading3"/>
      </w:pPr>
      <w:r>
        <w:t xml:space="preserve">Lesson Purpose</w:t>
      </w:r>
    </w:p>
    <w:p>
      <w:pPr>
        <w:pStyle w:val="FirstParagraph"/>
      </w:pPr>
      <w:r>
        <w:t xml:space="preserve">The purpose of this lesson is for students to determine the information needed to solve problems involving weight.</w:t>
      </w:r>
    </w:p>
    <w:p>
      <w:pPr>
        <w:pStyle w:val="BodyText"/>
      </w:pPr>
      <w:r>
        <w:t xml:space="preserve">In this lesson, students solve problems involving weight in two Information Gap activities. They interpret descriptions of situations involving all four operations and in which one or more quantities are missing. Students determine the information that they need to answer the questions and then reason about the solutions.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2" w:name="instructional-routines"/>
    <w:p>
      <w:pPr>
        <w:pStyle w:val="Heading3"/>
      </w:pPr>
      <w:r>
        <w:t xml:space="preserve">Instructional Routines</w:t>
      </w:r>
    </w:p>
    <w:p>
      <w:pPr>
        <w:pStyle w:val="FirstParagraph"/>
      </w:pPr>
      <w:r>
        <w:t xml:space="preserve">Estimation Exploration (Warm-up), MLR4 Information Gap (Activity 1, Activity 2)</w:t>
      </w:r>
    </w:p>
    <w:bookmarkEnd w:id="32"/>
    <w:bookmarkStart w:id="33" w:name="materials-to-copy"/>
    <w:p>
      <w:pPr>
        <w:pStyle w:val="Heading3"/>
      </w:pPr>
      <w:r>
        <w:t xml:space="preserve">Materials to Copy</w:t>
      </w:r>
    </w:p>
    <w:p>
      <w:pPr>
        <w:numPr>
          <w:ilvl w:val="0"/>
          <w:numId w:val="1004"/>
        </w:numPr>
        <w:pStyle w:val="Compact"/>
      </w:pPr>
      <w:r>
        <w:t xml:space="preserve">Info Gap: Pumpkin Weigh-Off, Spanish (groups of 2): Activity 1</w:t>
      </w:r>
    </w:p>
    <w:p>
      <w:pPr>
        <w:numPr>
          <w:ilvl w:val="0"/>
          <w:numId w:val="1004"/>
        </w:numPr>
        <w:pStyle w:val="Compact"/>
      </w:pPr>
      <w:r>
        <w:t xml:space="preserve">Info Gap: Pig Weigh-Off, Spanish (groups of 2): Activity 2</w:t>
      </w:r>
    </w:p>
    <w:bookmarkEnd w:id="33"/>
    <w:bookmarkStart w:id="34"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5 min</w:t>
            </w:r>
          </w:p>
        </w:tc>
      </w:tr>
      <w:tr>
        <w:tc>
          <w:tcPr/>
          <w:p>
            <w:pPr>
              <w:pStyle w:val="Compact"/>
              <w:jc w:val="left"/>
            </w:pPr>
            <w:r>
              <w:t xml:space="preserve">Cool-down</w:t>
            </w:r>
          </w:p>
        </w:tc>
        <w:tc>
          <w:tcPr/>
          <w:p>
            <w:pPr>
              <w:pStyle w:val="Compact"/>
              <w:jc w:val="left"/>
            </w:pPr>
            <w:r>
              <w:t xml:space="preserve">5 min</w:t>
            </w:r>
          </w:p>
        </w:tc>
      </w:tr>
    </w:tbl>
    <w:bookmarkEnd w:id="34"/>
    <w:bookmarkStart w:id="35" w:name="teacher-reflection-question"/>
    <w:p>
      <w:pPr>
        <w:pStyle w:val="Heading3"/>
      </w:pPr>
      <w:r>
        <w:t xml:space="preserve">Teacher Reflection Question</w:t>
      </w:r>
    </w:p>
    <w:p>
      <w:pPr>
        <w:pStyle w:val="FirstParagraph"/>
      </w:pPr>
      <w:r>
        <w:t xml:space="preserve">In this lesson, students had a chance to revisit subtraction that required decomposing hundreds into tens and tens into ones. What strategies are most students choosing for this work?</w:t>
      </w:r>
    </w:p>
    <w:p>
      <w:r>
        <w:pict>
          <v:rect style="width:0;height:1.5pt" o:hralign="center" o:hrstd="t" o:hr="t"/>
        </w:pict>
      </w:r>
    </w:p>
    <w:bookmarkEnd w:id="35"/>
    <w:bookmarkStart w:id="39"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7"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8"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Ganador, ganador</w:t>
      </w:r>
    </w:p>
    <w:bookmarkEnd w:id="39"/>
    <w:bookmarkStart w:id="40"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3.MD.A.2</w:t>
            </w:r>
          </w:p>
        </w:tc>
      </w:tr>
    </w:tbl>
    <w:bookmarkEnd w:id="40"/>
    <w:bookmarkStart w:id="41" w:name="student-facing-task-statement"/>
    <w:p>
      <w:pPr>
        <w:pStyle w:val="Heading3"/>
      </w:pPr>
      <w:r>
        <w:t xml:space="preserve">Student-facing Task Statement</w:t>
      </w:r>
    </w:p>
    <w:p>
      <w:pPr>
        <w:pStyle w:val="FirstParagraph"/>
      </w:pPr>
      <w:r>
        <w:t xml:space="preserve">El cerdo ganador pesaba 48 kilogramos cuando su dueño decidió criarlo para exhibirlo en la feria. Cuando lo pesaron en la feria, el cerdo pesó 124 kilogramos. ¿Cuánto aumentó el peso del cerdo? Explica o muestra tu razonamiento.</w:t>
      </w:r>
    </w:p>
    <w:bookmarkEnd w:id="41"/>
    <w:bookmarkStart w:id="42" w:name="student-responses"/>
    <w:p>
      <w:pPr>
        <w:pStyle w:val="Heading3"/>
      </w:pPr>
      <w:r>
        <w:t xml:space="preserve">Student Responses</w:t>
      </w:r>
    </w:p>
    <w:p>
      <w:pPr>
        <w:pStyle w:val="FirstParagraph"/>
      </w:pPr>
      <w:r>
        <w:t xml:space="preserve">76 kg. Sample response:</w:t>
      </w:r>
    </w:p>
    <w:p>
      <w:pPr>
        <w:pStyle w:val="BodyText"/>
      </w:pPr>
      <m:oMath>
        <m:r>
          <m:t>48</m:t>
        </m:r>
        <m:r>
          <m:rPr>
            <m:sty m:val="p"/>
          </m:rPr>
          <m:t>+</m:t>
        </m:r>
        <m:r>
          <m:t>2</m:t>
        </m:r>
        <m:r>
          <m:rPr>
            <m:sty m:val="p"/>
          </m:rPr>
          <m:t>=</m:t>
        </m:r>
        <m:r>
          <m:t>50</m:t>
        </m:r>
      </m:oMath>
      <w:r>
        <w:br/>
      </w:r>
      <m:oMath>
        <m:r>
          <m:t>50</m:t>
        </m:r>
        <m:r>
          <m:rPr>
            <m:sty m:val="p"/>
          </m:rPr>
          <m:t>+</m:t>
        </m:r>
        <m:r>
          <m:t>50</m:t>
        </m:r>
        <m:r>
          <m:rPr>
            <m:sty m:val="p"/>
          </m:rPr>
          <m:t>=</m:t>
        </m:r>
        <m:r>
          <m:t>100</m:t>
        </m:r>
      </m:oMath>
      <w:r>
        <w:br/>
      </w:r>
      <m:oMath>
        <m:r>
          <m:t>100</m:t>
        </m:r>
        <m:r>
          <m:rPr>
            <m:sty m:val="p"/>
          </m:rPr>
          <m:t>+</m:t>
        </m:r>
        <m:r>
          <m:t>24</m:t>
        </m:r>
        <m:r>
          <m:rPr>
            <m:sty m:val="p"/>
          </m:rPr>
          <m:t>=</m:t>
        </m:r>
        <m:r>
          <m:t>124</m:t>
        </m:r>
      </m:oMath>
      <w:r>
        <w:br/>
      </w:r>
      <m:oMath>
        <m:r>
          <m:t>2</m:t>
        </m:r>
        <m:r>
          <m:rPr>
            <m:sty m:val="p"/>
          </m:rPr>
          <m:t>+</m:t>
        </m:r>
        <m:r>
          <m:t>50</m:t>
        </m:r>
        <m:r>
          <m:rPr>
            <m:sty m:val="p"/>
          </m:rPr>
          <m:t>+</m:t>
        </m:r>
        <m:r>
          <m:t>24</m:t>
        </m:r>
        <m:r>
          <m:rPr>
            <m:sty m:val="p"/>
          </m:rPr>
          <m:t>=</m:t>
        </m:r>
        <m:r>
          <m:t>76</m:t>
        </m:r>
      </m:oMath>
    </w:p>
    <w:bookmarkEnd w:id="42"/>
    <w:bookmarkEnd w:id="4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36" Target="media/rId36.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2022-12-15T00:06:02Z</dcterms:created>
  <dcterms:modified xsi:type="dcterms:W3CDTF">2022-12-15T00:06:02Z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YAZEYFl6mLUE4TxUkI5s4ck+Ug/lJW6ZKf/OEGTI66REAgE5NfJg6MEFn0rB6kCJ8NYrifGvM4KsdStgEMfo+Q==</vt:lpwstr>
  </property>
</Properties>
</file>