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14-las-figuras-en-el-arte"/>
    <w:p>
      <w:pPr>
        <w:pStyle w:val="Heading2"/>
      </w:pPr>
      <w:r>
        <w:t xml:space="preserve">Unit 3 Lesson 14: Las figuras en el arte</w:t>
      </w:r>
    </w:p>
    <w:bookmarkEnd w:id="20"/>
    <w:bookmarkStart w:id="25" w:name="Xefd5b422064fa49bc5bfb95115fe4d85b440963"/>
    <w:p>
      <w:pPr>
        <w:pStyle w:val="Heading3"/>
      </w:pPr>
      <w:r>
        <w:t xml:space="preserve">WU Observa y pregúntate: Las figuras en el arte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791200" cy="9080500"/>
            <wp:effectExtent b="0" l="0" r="0" t="0"/>
            <wp:docPr descr="Painting. Many shapes and colors. Some look like pattern blocks, letters, table, bowl of cereal. " title="" id="22" name="Picture"/>
            <a:graphic>
              <a:graphicData uri="http://schemas.openxmlformats.org/drawingml/2006/picture">
                <pic:pic>
                  <pic:nvPicPr>
                    <pic:cNvPr descr="/app/tmp/embedder-1671057243.42513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encontremos-figuras-en-el-arte"/>
    <w:p>
      <w:pPr>
        <w:pStyle w:val="Heading3"/>
      </w:pPr>
      <w:r>
        <w:t xml:space="preserve">1 Encontremos figuras en el arte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hagamos-arte-con-figuras"/>
    <w:p>
      <w:pPr>
        <w:pStyle w:val="Heading3"/>
      </w:pPr>
      <w:r>
        <w:t xml:space="preserve">2 Hagamos arte con figuras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Haz una como la mía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31" name="Picture"/>
            <a:graphic>
              <a:graphicData uri="http://schemas.openxmlformats.org/drawingml/2006/picture">
                <pic:pic>
                  <pic:nvPicPr>
                    <pic:cNvPr descr="/app/tmp/embedder-1671057243.473171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57243.65490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Construye 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37" name="Picture"/>
            <a:graphic>
              <a:graphicData uri="http://schemas.openxmlformats.org/drawingml/2006/picture">
                <pic:pic>
                  <pic:nvPicPr>
                    <pic:cNvPr descr="/app/tmp/embedder-1671057243.707673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7243.736883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. Less, Same, More." title="" id="43" name="Picture"/>
            <a:graphic>
              <a:graphicData uri="http://schemas.openxmlformats.org/drawingml/2006/picture">
                <pic:pic>
                  <pic:nvPicPr>
                    <pic:cNvPr descr="/app/tmp/embedder-1671057243.821220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2022-12-14T22:34:04Z</dcterms:created>
  <dcterms:modified xsi:type="dcterms:W3CDTF">2022-12-14T22:34:04Z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JTj4LSJywayzUdoLua6c1YXFKxH/WKiUofIyWwW5aS0BPL10Tvo58Xa1eRXoyrC9vC1Sl+vS9Y8keNcrcbZqcA==</vt:lpwstr>
  </property>
</Properties>
</file>