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find-missing-side-lengths"/>
    <w:p>
      <w:pPr>
        <w:pStyle w:val="Heading2"/>
      </w:pPr>
      <w:r>
        <w:t xml:space="preserve">Lesson 15: Find Missing Side Lengths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relationship between multiplication and division to solve problems.</w:t>
      </w:r>
    </w:p>
    <w:bookmarkStart w:id="24" w:name="Xed60c7e903b79b1f8bf6614f7bb736fc0381d51"/>
    <w:p>
      <w:pPr>
        <w:pStyle w:val="Heading3"/>
      </w:pPr>
      <w:r>
        <w:t xml:space="preserve">Warm-up: Estimation Exploration: The Garden</w:t>
      </w:r>
    </w:p>
    <w:p>
      <w:pPr>
        <w:pStyle w:val="FirstParagraph"/>
      </w:pPr>
      <w:r>
        <w:t xml:space="preserve">What is the area of one of the large rectangles in the garden?</w:t>
      </w:r>
    </w:p>
    <w:p>
      <w:pPr>
        <w:pStyle w:val="BodyText"/>
      </w:pPr>
      <w:r>
        <w:drawing>
          <wp:inline>
            <wp:extent cx="5943600" cy="8876168"/>
            <wp:effectExtent b="0" l="0" r="0" t="0"/>
            <wp:docPr descr="picture of a garden with large rectangular lawns" title="" id="22" name="Picture"/>
            <a:graphic>
              <a:graphicData uri="http://schemas.openxmlformats.org/drawingml/2006/picture">
                <pic:pic>
                  <pic:nvPicPr>
                    <pic:cNvPr descr="/app/tmp/embedder-1671027812.7500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76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find-the-missing-side-length-part-1"/>
    <w:p>
      <w:pPr>
        <w:pStyle w:val="Heading3"/>
      </w:pPr>
      <w:r>
        <w:t xml:space="preserve">15.1: Find the Missing Side Length, Part 1</w:t>
      </w:r>
    </w:p>
    <w:p>
      <w:pPr>
        <w:pStyle w:val="FirstParagraph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area</w:t>
            </w:r>
            <w:r>
              <w:br/>
            </w:r>
            <w:r>
              <w:t xml:space="preserve">(square feet)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width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1,248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5,796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</w:tr>
    </w:tbl>
    <w:bookmarkEnd w:id="25"/>
    <w:bookmarkStart w:id="26" w:name="find-the-missing-side-length-part-2"/>
    <w:p>
      <w:pPr>
        <w:pStyle w:val="Heading3"/>
      </w:pPr>
      <w:r>
        <w:t xml:space="preserve">15.2: Find the Missing Side Length, Part 2</w:t>
      </w:r>
    </w:p>
    <w:p>
      <w:pPr>
        <w:numPr>
          <w:ilvl w:val="0"/>
          <w:numId w:val="1002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</w:t>
            </w:r>
            <w:r>
              <w:br/>
            </w:r>
            <w:r>
              <w:t xml:space="preserve">(cubic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base</w:t>
            </w:r>
            <w:r>
              <w:br/>
            </w:r>
            <w:r>
              <w:t xml:space="preserve">(square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height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1,176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28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Clare wants to find the height of a rectangular prism with the following measurements: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</w:t>
            </w:r>
            <w:r>
              <w:br/>
            </w:r>
            <w:r>
              <w:t xml:space="preserve">(cubic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height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First, Clare finds the quotient </w:t>
      </w:r>
      <m:oMath>
        <m:r>
          <m:t>882</m:t>
        </m:r>
        <m:r>
          <m:rPr>
            <m:sty m:val="p"/>
          </m:rPr>
          <m:t>÷</m:t>
        </m:r>
        <m:r>
          <m:t>6</m:t>
        </m:r>
      </m:oMath>
      <w:r>
        <w:t xml:space="preserve">. What could she do next to find the height?</w:t>
      </w:r>
    </w:p>
    <w:p>
      <w:pPr>
        <w:numPr>
          <w:ilvl w:val="1"/>
          <w:numId w:val="1003"/>
        </w:numPr>
        <w:pStyle w:val="Compact"/>
      </w:pPr>
      <w:r>
        <w:t xml:space="preserve">Find the missing height to finish the problem for Clare.</w:t>
      </w:r>
    </w:p>
    <w:p>
      <w:pPr>
        <w:numPr>
          <w:ilvl w:val="0"/>
          <w:numId w:val="1002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</w:t>
            </w:r>
            <w:r>
              <w:br/>
            </w:r>
            <w:r>
              <w:t xml:space="preserve">(cubic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height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how to divide multi-digit whole numbers. To find a quotient like</w:t>
      </w:r>
      <w:r>
        <w:t xml:space="preserve"> 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 </w:t>
      </w:r>
      <w:r>
        <w:t xml:space="preserve">we broke 448 down into multiples of 16 and then added these partial quotients.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320</m:t>
              </m:r>
              <m:r>
                <m:rPr>
                  <m:sty m:val="p"/>
                </m:rPr>
                <m:t>÷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</m:e>
          </m:mr>
          <m:mr>
            <m:e>
              <m:r>
                <m:t>80</m:t>
              </m:r>
              <m:r>
                <m:rPr>
                  <m:sty m:val="p"/>
                </m:rPr>
                <m:t>÷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5</m:t>
              </m:r>
            </m:e>
          </m:mr>
          <m:mr>
            <m:e>
              <m:r>
                <m:t>48</m:t>
              </m:r>
              <m:r>
                <m:rPr>
                  <m:sty m:val="p"/>
                </m:rPr>
                <m:t>÷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3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448</m:t>
                  </m:r>
                  <m:r>
                    <m:rPr>
                      <m:sty m:val="p"/>
                    </m:rPr>
                    <m:t>÷</m:t>
                  </m:r>
                  <m:r>
                    <m:t>16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28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t xml:space="preserve">Then, we worked with a way to record these calculations that we first saw in an earlier course.</w:t>
      </w:r>
    </w:p>
    <w:p>
      <w:pPr>
        <w:pStyle w:val="BodyText"/>
      </w:pPr>
      <w:r>
        <w:drawing>
          <wp:inline>
            <wp:extent cx="1502689" cy="2074887"/>
            <wp:effectExtent b="0" l="0" r="0" t="0"/>
            <wp:docPr descr="Divide. four hundred forty eight divided by 16." title="" id="28" name="Picture"/>
            <a:graphic>
              <a:graphicData uri="http://schemas.openxmlformats.org/drawingml/2006/picture">
                <pic:pic>
                  <pic:nvPicPr>
                    <pic:cNvPr descr="/app/tmp/embedder-1671027812.8176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2022-12-14T14:23:33Z</dcterms:created>
  <dcterms:modified xsi:type="dcterms:W3CDTF">2022-12-14T14:23:33Z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Ljj9m54QDoGPTCalBNXsSsKVMeRWLu029/gQpi8+D9sKPLjC8pj23EqohbtVscAi+31IYkKksC1ycvXWWzEMhg==</vt:lpwstr>
  </property>
</Properties>
</file>