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1-practice-problems"/>
    <w:p>
      <w:pPr>
        <w:pStyle w:val="Heading3"/>
      </w:pPr>
      <w:r>
        <w:t xml:space="preserve">Lesson 21 Practice Problems</w:t>
      </w:r>
    </w:p>
    <w:bookmarkEnd w:id="20"/>
    <w:p>
      <w:pPr>
        <w:numPr>
          <w:ilvl w:val="0"/>
          <w:numId w:val="1001"/>
        </w:numPr>
      </w:pPr>
      <w:r>
        <w:t xml:space="preserve">A cylinder has a volume of</w:t>
      </w:r>
      <w:r>
        <w:t xml:space="preserve"> </w:t>
      </w:r>
      <m:oMath>
        <m:r>
          <m:t>48</m:t>
        </m:r>
        <m:r>
          <m:t>π</m:t>
        </m:r>
      </m:oMath>
      <w:r>
        <w:t xml:space="preserve"> </w:t>
      </w:r>
      <w:r>
        <w:t xml:space="preserve">cm</w:t>
      </w:r>
      <w:r>
        <w:rPr>
          <w:vertAlign w:val="superscript"/>
        </w:rPr>
        <w:t xml:space="preserve">3</w:t>
      </w:r>
      <w:r>
        <w:t xml:space="preserve"> </w:t>
      </w:r>
      <w:r>
        <w:t xml:space="preserve">and height</w:t>
      </w:r>
      <w:r>
        <w:t xml:space="preserve"> </w:t>
      </w:r>
      <m:oMath>
        <m:r>
          <m:t>h</m:t>
        </m:r>
      </m:oMath>
      <w:r>
        <w:t xml:space="preserve">. Complete this table for volume of cylinders with the same radius but different heights.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height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 (cm</w:t>
            </w:r>
            <w:r>
              <w:rPr>
                <w:vertAlign w:val="superscript"/>
              </w:rPr>
              <w:t xml:space="preserve">3</w:t>
            </w:r>
            <w:r>
              <w:t xml:space="preserve">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h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48</m:t>
              </m:r>
              <m:r>
                <m:t>π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t>h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5</m:t>
              </m:r>
              <m:r>
                <m:t>h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h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h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A cylinder has a radius of 3 cm and a height of 5 cm.</w:t>
      </w:r>
    </w:p>
    <w:p>
      <w:pPr>
        <w:numPr>
          <w:ilvl w:val="1"/>
          <w:numId w:val="1002"/>
        </w:numPr>
        <w:pStyle w:val="Compact"/>
      </w:pPr>
      <w:r>
        <w:t xml:space="preserve">What is the volume of the cylinder?</w:t>
      </w:r>
    </w:p>
    <w:p>
      <w:pPr>
        <w:numPr>
          <w:ilvl w:val="1"/>
          <w:numId w:val="1002"/>
        </w:numPr>
        <w:pStyle w:val="Compact"/>
      </w:pPr>
      <w:r>
        <w:t xml:space="preserve">What is the volume of the cylinder when its height is tripled?</w:t>
      </w:r>
    </w:p>
    <w:p>
      <w:pPr>
        <w:numPr>
          <w:ilvl w:val="1"/>
          <w:numId w:val="1002"/>
        </w:numPr>
        <w:pStyle w:val="Compact"/>
      </w:pPr>
      <w:r>
        <w:t xml:space="preserve">What is the volume of the cylinder when its height is halved?</w:t>
      </w:r>
    </w:p>
    <w:p>
      <w:pPr>
        <w:numPr>
          <w:ilvl w:val="0"/>
          <w:numId w:val="1001"/>
        </w:numPr>
      </w:pPr>
      <w:r>
        <w:t xml:space="preserve">A graduated cylinder that is 24 cm tall can hold 1 L of water. What is the radius of the cylinder? What is the height of the 500 ml mark? The 250 ml mark? Recall that 1 liter (L) is equal to 1000 milliliters (ml), and that 1 liter (L) is equal to 1,000 cm</w:t>
      </w:r>
      <w:r>
        <w:rPr>
          <w:vertAlign w:val="superscript"/>
        </w:rPr>
        <w:t xml:space="preserve">3</w:t>
      </w:r>
      <w:r>
        <w:t xml:space="preserve">.</w:t>
      </w:r>
    </w:p>
    <w:p>
      <w:pPr>
        <w:numPr>
          <w:ilvl w:val="0"/>
          <w:numId w:val="1001"/>
        </w:numPr>
      </w:pPr>
      <w:r>
        <w:t xml:space="preserve">An ice cream shop offers two ice cream cones. The waffle cone holds 12 ounces and is 5 inches tall. The sugar cone also holds 12 ounces and is 8 inches tall. Which cone has a larger radius?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6, Lesson 20.)</w:t>
      </w:r>
    </w:p>
    <w:p>
      <w:pPr>
        <w:numPr>
          <w:ilvl w:val="0"/>
          <w:numId w:val="1001"/>
        </w:numPr>
      </w:pPr>
      <w:r>
        <w:t xml:space="preserve">A 6 oz paper cup is shaped like a cone with a diameter of 4 inches. How many ounces of water will a plastic cylindrical cup with a diameter of 4 inches hold if it is the same height as the paper cup?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6, Lesson 19.)</w:t>
      </w:r>
    </w:p>
    <w:p>
      <w:pPr>
        <w:numPr>
          <w:ilvl w:val="0"/>
          <w:numId w:val="1001"/>
        </w:numPr>
      </w:pPr>
      <w:r>
        <w:t xml:space="preserve">Lin’s smart phone was fully charged when she started school at 8:00 a.m. At 9:20 a.m., it was 90% charged, and at noon, it was 72% charged.</w:t>
      </w:r>
    </w:p>
    <w:p>
      <w:pPr>
        <w:numPr>
          <w:ilvl w:val="1"/>
          <w:numId w:val="1003"/>
        </w:numPr>
      </w:pPr>
      <w:r>
        <w:t xml:space="preserve">When do you think her battery will die?</w:t>
      </w:r>
    </w:p>
    <w:p>
      <w:pPr>
        <w:numPr>
          <w:ilvl w:val="1"/>
          <w:numId w:val="1003"/>
        </w:numPr>
      </w:pPr>
      <w:r>
        <w:t xml:space="preserve">Is battery life a function of time? If yes, is it a linear function? Explain your reasoning.</w:t>
      </w:r>
    </w:p>
    <w:p>
      <w:pPr>
        <w:numPr>
          <w:ilvl w:val="0"/>
          <w:numId w:val="1000"/>
        </w:numPr>
      </w:pPr>
      <w:r>
        <w:t xml:space="preserve">(From Unit 6,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2022-12-15T03:17:01Z</dcterms:created>
  <dcterms:modified xsi:type="dcterms:W3CDTF">2022-12-15T03:17:01Z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i1IHT/XC3xGYBH71nzvztsowmIMZRhBHGZKO0HZfEHloHP0ImeFQxZCX1HhOPXJz9gDQL0TfaJAMjkg34TJG0Q==</vt:lpwstr>
  </property>
</Properties>
</file>