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Here are Circles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the center of dilation, and the dilation takes Circle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Circle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54961"/>
            <wp:effectExtent b="0" l="0" r="0" t="0"/>
            <wp:docPr descr="Dilation" title="" id="22" name="Picture"/>
            <a:graphic>
              <a:graphicData uri="http://schemas.openxmlformats.org/drawingml/2006/picture">
                <pic:pic>
                  <pic:nvPicPr>
                    <pic:cNvPr descr="/app/tmp/embedder-1671034681.33883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4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Plot a point on Circle</w:t>
      </w:r>
      <w:r>
        <w:t xml:space="preserve"> </w:t>
      </w:r>
      <m:oMath>
        <m:r>
          <m:t>c</m:t>
        </m:r>
      </m:oMath>
      <w:r>
        <w:t xml:space="preserve">. Label the point</w:t>
      </w:r>
      <w:r>
        <w:t xml:space="preserve"> </w:t>
      </w:r>
      <m:oMath>
        <m:r>
          <m:t>P</m:t>
        </m:r>
      </m:oMath>
      <w:r>
        <w:t xml:space="preserve">. Plot where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goes when the dilation is applied.</w:t>
      </w:r>
    </w:p>
    <w:p>
      <w:pPr>
        <w:numPr>
          <w:ilvl w:val="1"/>
          <w:numId w:val="1002"/>
        </w:numPr>
        <w:pStyle w:val="Compact"/>
      </w:pPr>
      <w:r>
        <w:t xml:space="preserve">Plot a point on Circle</w:t>
      </w:r>
      <w:r>
        <w:t xml:space="preserve"> </w:t>
      </w:r>
      <m:oMath>
        <m:r>
          <m:t>d</m:t>
        </m:r>
      </m:oMath>
      <w:r>
        <w:t xml:space="preserve">. Label the point</w:t>
      </w:r>
      <w:r>
        <w:t xml:space="preserve"> </w:t>
      </w:r>
      <m:oMath>
        <m:r>
          <m:t>Q</m:t>
        </m:r>
      </m:oMath>
      <w:r>
        <w:t xml:space="preserve">. Plot a point that the dilation takes to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43852" cy="4137736"/>
            <wp:effectExtent b="0" l="0" r="0" t="0"/>
            <wp:docPr descr="Triangle A B C and point P on a circular grid. The coordinates of triangle A B C are A(negative 2 comma 2), B(negative 4 comma negative 1) and C(3 comma negative 1) and of point P at P(0 comma 0)." title="" id="25" name="Picture"/>
            <a:graphic>
              <a:graphicData uri="http://schemas.openxmlformats.org/drawingml/2006/picture">
                <pic:pic>
                  <pic:nvPicPr>
                    <pic:cNvPr descr="/app/tmp/embedder-1671034681.39294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852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Dilate each vertex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 2. Draw the triangle connecting the three new points.</w:t>
      </w:r>
    </w:p>
    <w:p>
      <w:pPr>
        <w:numPr>
          <w:ilvl w:val="1"/>
          <w:numId w:val="1003"/>
        </w:numPr>
        <w:pStyle w:val="Compact"/>
      </w:pPr>
      <w:r>
        <w:t xml:space="preserve">Dilate each vertex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as the center of dilation and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Draw the triangle connecting the three new points.</w:t>
      </w:r>
    </w:p>
    <w:p>
      <w:pPr>
        <w:numPr>
          <w:ilvl w:val="1"/>
          <w:numId w:val="1003"/>
        </w:numPr>
      </w:pPr>
      <w:r>
        <w:t xml:space="preserve">Measure the longest side of each of the three triangles. What do you notice?</w:t>
      </w:r>
    </w:p>
    <w:p>
      <w:pPr>
        <w:numPr>
          <w:ilvl w:val="1"/>
          <w:numId w:val="1003"/>
        </w:numPr>
      </w:pPr>
      <w:r>
        <w:t xml:space="preserve">Measure the angles of each triangle. What do you notice?</w:t>
      </w:r>
    </w:p>
    <w:p>
      <w:pPr>
        <w:numPr>
          <w:ilvl w:val="0"/>
          <w:numId w:val="1001"/>
        </w:numPr>
      </w:pPr>
      <w:r>
        <w:t xml:space="preserve">Describe a rigid transformation that you could use to show the polygons 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4025" cy="1654482"/>
            <wp:effectExtent b="0" l="0" r="0" t="0"/>
            <wp:docPr descr="Triangles A B C and D E F." title="" id="28" name="Picture"/>
            <a:graphic>
              <a:graphicData uri="http://schemas.openxmlformats.org/drawingml/2006/picture">
                <pic:pic>
                  <pic:nvPicPr>
                    <pic:cNvPr descr="/app/tmp/embedder-1671034681.460260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5" cy="1654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The line has been partitioned into three 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straight line with two rays coming out of a single point." title="" id="31" name="Picture"/>
            <a:graphic>
              <a:graphicData uri="http://schemas.openxmlformats.org/drawingml/2006/picture">
                <pic:pic>
                  <pic:nvPicPr>
                    <pic:cNvPr descr="/app/tmp/embedder-1671034681.56588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there a triangle with these three angle measures? Explain.</w:t>
      </w:r>
    </w:p>
    <w:p>
      <w:pPr>
        <w:numPr>
          <w:ilvl w:val="0"/>
          <w:numId w:val="1000"/>
        </w:numPr>
      </w:pPr>
      <w:r>
        <w:t xml:space="preserve">(From Unit 1,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2022-12-14T16:18:02Z</dcterms:created>
  <dcterms:modified xsi:type="dcterms:W3CDTF">2022-12-14T16:18:02Z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+Fz0Z7cLPlo2faaEY+3f9e6PU7GZGoYLVHG6NcXVnSfcWLE+24PGB/OZBZoyifOd12cqN42Q2xDR+19Fsdqeeg==</vt:lpwstr>
  </property>
</Properties>
</file>