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6.png" ContentType="image/png"/>
  <Override PartName="/word/media/rId59.png" ContentType="image/png"/>
  <Override PartName="/word/media/rId6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cc3cd25f83710f23792569d5ec804e256fb506"/>
    <w:p>
      <w:pPr>
        <w:pStyle w:val="Heading2"/>
      </w:pPr>
      <w:r>
        <w:t xml:space="preserve">Unit 4 Lesson 8: Sine and Cosine in the Same Right Triangle</w:t>
      </w:r>
    </w:p>
    <w:bookmarkEnd w:id="20"/>
    <w:bookmarkStart w:id="34" w:name="Xa994c3db7f5cab267b4c3cf1467f84891ac2db8"/>
    <w:p>
      <w:pPr>
        <w:pStyle w:val="Heading3"/>
      </w:pPr>
      <w:r>
        <w:t xml:space="preserve">1 Which One Doesn’t Belong: Four Triangles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485900" cy="2194560"/>
            <wp:effectExtent b="0" l="0" r="0" t="0"/>
            <wp:docPr descr="Right triangle P Q R. Q R is x units, P Q is 5 units, angle P Q R is 70 degrees, and angle P R Q is 90 degrees." title="" id="22" name="Picture"/>
            <a:graphic>
              <a:graphicData uri="http://schemas.openxmlformats.org/drawingml/2006/picture">
                <pic:pic>
                  <pic:nvPicPr>
                    <pic:cNvPr descr="/app/tmp/embedder-1670997737.09687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971800" cy="1325880"/>
            <wp:effectExtent b="0" l="0" r="0" t="0"/>
            <wp:docPr descr="Right triangle S T U. S U is y units, S T is 6 units, angle S T U is 20 degrees, and angle T S U is 90 degrees." title="" id="25" name="Picture"/>
            <a:graphic>
              <a:graphicData uri="http://schemas.openxmlformats.org/drawingml/2006/picture">
                <pic:pic>
                  <pic:nvPicPr>
                    <pic:cNvPr descr="/app/tmp/embedder-1670997737.151569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971800" cy="2560320"/>
            <wp:effectExtent b="0" l="0" r="0" t="0"/>
            <wp:docPr descr="Triangle K L M. K M is x units, L M is 10 units, angle K M L is 115 degrees, and K L M is 15 degrees." title="" id="28" name="Picture"/>
            <a:graphic>
              <a:graphicData uri="http://schemas.openxmlformats.org/drawingml/2006/picture">
                <pic:pic>
                  <pic:nvPicPr>
                    <pic:cNvPr descr="/app/tmp/embedder-1670997737.20618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485900" cy="3154680"/>
            <wp:effectExtent b="0" l="0" r="0" t="0"/>
            <wp:docPr descr="Right triangle G H J. G J is x units, G H is 2 point 5 units, and angle G H J is 90 degrees." title="" id="31" name="Picture"/>
            <a:graphic>
              <a:graphicData uri="http://schemas.openxmlformats.org/drawingml/2006/picture">
                <pic:pic>
                  <pic:nvPicPr>
                    <pic:cNvPr descr="/app/tmp/embedder-1670997737.277192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4" w:name="twin-triangles"/>
    <w:p>
      <w:pPr>
        <w:pStyle w:val="Heading3"/>
      </w:pPr>
      <w:r>
        <w:t xml:space="preserve">2 Twin Triangles</w:t>
      </w:r>
    </w:p>
    <w:bookmarkStart w:id="5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 to either Column A or Column B. Find the value of the variable for the problems in your column.</w:t>
      </w:r>
    </w:p>
    <w:p>
      <w:pPr>
        <w:pStyle w:val="BodyText"/>
      </w:pPr>
      <w:r>
        <w:rPr>
          <w:bCs/>
          <w:b/>
        </w:rPr>
        <w:t xml:space="preserve">Column A:</w:t>
      </w:r>
    </w:p>
    <w:p>
      <w:pPr>
        <w:pStyle w:val="BodyText"/>
      </w:pPr>
      <w:r>
        <w:rPr>
          <w:bCs/>
          <w:b/>
        </w:rPr>
        <w:t xml:space="preserve">Column B:</w:t>
      </w:r>
    </w:p>
    <w:p>
      <w:pPr>
        <w:pStyle w:val="BodyText"/>
      </w:pPr>
    </w:p>
    <w:p>
      <w:pPr>
        <w:pStyle w:val="BodyText"/>
      </w:pPr>
      <w:r>
        <w:t xml:space="preserve">A1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Right triangle. Base is 7 units, hypotenuse is x units. Angle opposite the height is 41 degrees." title="" id="36" name="Picture"/>
            <a:graphic>
              <a:graphicData uri="http://schemas.openxmlformats.org/drawingml/2006/picture">
                <pic:pic>
                  <pic:nvPicPr>
                    <pic:cNvPr descr="/app/tmp/embedder-1670997737.353184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B1</w:t>
      </w:r>
    </w:p>
    <w:p>
      <w:pPr>
        <w:pStyle w:val="BodyText"/>
      </w:pPr>
      <w:r>
        <w:drawing>
          <wp:inline>
            <wp:extent cx="2971800" cy="2331720"/>
            <wp:effectExtent b="0" l="0" r="0" t="0"/>
            <wp:docPr descr="Right triangle. Height of 7 units, hypotenuse of x, and angle opposite the height is 49 degrees." title="" id="39" name="Picture"/>
            <a:graphic>
              <a:graphicData uri="http://schemas.openxmlformats.org/drawingml/2006/picture">
                <pic:pic>
                  <pic:nvPicPr>
                    <pic:cNvPr descr="/app/tmp/embedder-1670997737.417750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A2</w:t>
      </w:r>
    </w:p>
    <w:p>
      <w:pPr>
        <w:pStyle w:val="BodyText"/>
      </w:pPr>
      <w:r>
        <w:drawing>
          <wp:inline>
            <wp:extent cx="2971800" cy="1371600"/>
            <wp:effectExtent b="0" l="0" r="0" t="0"/>
            <wp:docPr descr="Right triangle. Base is y units, hypotenuse is 6 units. Angle opposite the base is 65 degrees." title="" id="42" name="Picture"/>
            <a:graphic>
              <a:graphicData uri="http://schemas.openxmlformats.org/drawingml/2006/picture">
                <pic:pic>
                  <pic:nvPicPr>
                    <pic:cNvPr descr="/app/tmp/embedder-1670997737.482477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B2</w:t>
      </w:r>
    </w:p>
    <w:p>
      <w:pPr>
        <w:pStyle w:val="BodyText"/>
      </w:pPr>
      <w:r>
        <w:drawing>
          <wp:inline>
            <wp:extent cx="2971800" cy="1371600"/>
            <wp:effectExtent b="0" l="0" r="0" t="0"/>
            <wp:docPr descr="Right triangle. Base is y units, hypotenuse is 6 units. Angle opposite the height is 25 degrees." title="" id="45" name="Picture"/>
            <a:graphic>
              <a:graphicData uri="http://schemas.openxmlformats.org/drawingml/2006/picture">
                <pic:pic>
                  <pic:nvPicPr>
                    <pic:cNvPr descr="/app/tmp/embedder-1670997737.57301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A3</w:t>
      </w:r>
    </w:p>
    <w:p>
      <w:pPr>
        <w:pStyle w:val="BodyText"/>
      </w:pPr>
      <w:r>
        <w:drawing>
          <wp:inline>
            <wp:extent cx="2971800" cy="1874520"/>
            <wp:effectExtent b="0" l="0" r="0" t="0"/>
            <wp:docPr descr="Right triangle. Height is 8 units, hypotenuse is z units. Angle opposite the height is 50 degrees." title="" id="48" name="Picture"/>
            <a:graphic>
              <a:graphicData uri="http://schemas.openxmlformats.org/drawingml/2006/picture">
                <pic:pic>
                  <pic:nvPicPr>
                    <pic:cNvPr descr="/app/tmp/embedder-1670997737.639279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B3</w:t>
      </w:r>
    </w:p>
    <w:p>
      <w:pPr>
        <w:pStyle w:val="BodyText"/>
      </w:pPr>
      <w:r>
        <w:drawing>
          <wp:inline>
            <wp:extent cx="2971800" cy="1645920"/>
            <wp:effectExtent b="0" l="0" r="0" t="0"/>
            <wp:docPr descr="Right triangle. Base is 8 units, hypotenuse is z units. Angle opposite the height is 40 degrees." title="" id="51" name="Picture"/>
            <a:graphic>
              <a:graphicData uri="http://schemas.openxmlformats.org/drawingml/2006/picture">
                <pic:pic>
                  <pic:nvPicPr>
                    <pic:cNvPr descr="/app/tmp/embedder-1670997737.697051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 your solutions with your group's solutions. Why did you get the same answers to different problems?</w:t>
      </w:r>
    </w:p>
    <w:bookmarkEnd w:id="53"/>
    <w:bookmarkEnd w:id="54"/>
    <w:bookmarkStart w:id="69" w:name="explain-the-co-nnection"/>
    <w:p>
      <w:pPr>
        <w:pStyle w:val="Heading3"/>
      </w:pPr>
      <w:r>
        <w:t xml:space="preserve">3 Explain the Co-nnection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Draw a diagram that will help you explain why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90</m:t>
            </m:r>
            <m:r>
              <m:rPr>
                <m:sty m:val="p"/>
              </m:rPr>
              <m:t>−</m:t>
            </m:r>
            <m:r>
              <m:t>θ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Explain why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90</m:t>
            </m:r>
            <m:r>
              <m:rPr>
                <m:sty m:val="p"/>
              </m:rPr>
              <m:t>−</m:t>
            </m:r>
            <m:r>
              <m:t>θ</m:t>
            </m:r>
          </m:e>
        </m:d>
      </m:oMath>
      <w:r>
        <w:t xml:space="preserve">.</w:t>
      </w:r>
    </w:p>
    <w:p>
      <w:pPr>
        <w:pStyle w:val="FirstParagraph"/>
      </w:pPr>
      <w:r>
        <w:t xml:space="preserve">Discuss your thinking with your group. If you disagree, work to reach an agreement.</w:t>
      </w:r>
    </w:p>
    <w:p>
      <w:pPr>
        <w:pStyle w:val="BodyText"/>
      </w:pPr>
      <w:r>
        <w:t xml:space="preserve">Create a visual display that includes:</w:t>
      </w:r>
    </w:p>
    <w:p>
      <w:pPr>
        <w:numPr>
          <w:ilvl w:val="0"/>
          <w:numId w:val="1002"/>
        </w:numPr>
        <w:pStyle w:val="Compact"/>
      </w:pPr>
      <w:r>
        <w:t xml:space="preserve">A clearly-labeled diagram.</w:t>
      </w:r>
    </w:p>
    <w:p>
      <w:pPr>
        <w:numPr>
          <w:ilvl w:val="0"/>
          <w:numId w:val="1002"/>
        </w:numPr>
        <w:pStyle w:val="Compact"/>
      </w:pPr>
      <w:r>
        <w:t xml:space="preserve">An explanation using precise language.</w:t>
      </w:r>
    </w:p>
    <w:bookmarkEnd w:id="55"/>
    <w:bookmarkStart w:id="6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828800"/>
            <wp:effectExtent b="0" l="0" r="0" t="0"/>
            <wp:docPr descr="A right triangle." title="" id="57" name="Picture"/>
            <a:graphic>
              <a:graphicData uri="http://schemas.openxmlformats.org/drawingml/2006/picture">
                <pic:pic>
                  <pic:nvPicPr>
                    <pic:cNvPr descr="/app/tmp/embedder-1670997737.7935576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828800"/>
            <wp:effectExtent b="0" l="0" r="0" t="0"/>
            <wp:docPr descr="A 45-45-90 triangle." title="" id="60" name="Picture"/>
            <a:graphic>
              <a:graphicData uri="http://schemas.openxmlformats.org/drawingml/2006/picture">
                <pic:pic>
                  <pic:nvPicPr>
                    <pic:cNvPr descr="/app/tmp/embedder-1670997737.849857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828800"/>
            <wp:effectExtent b="0" l="0" r="0" t="0"/>
            <wp:docPr descr="A right triangle." title="" id="63" name="Picture"/>
            <a:graphic>
              <a:graphicData uri="http://schemas.openxmlformats.org/drawingml/2006/picture">
                <pic:pic>
                  <pic:nvPicPr>
                    <pic:cNvPr descr="/app/tmp/embedder-1670997737.9028318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8"/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5" Target="media/rId6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2022-12-14T06:02:18Z</dcterms:created>
  <dcterms:modified xsi:type="dcterms:W3CDTF">2022-12-14T06:02:18Z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G/5QW/4tLsR4D+xQ7CZiZSGpsoWMn1V6DSY4SqKkP1s/+hUCkqXWmb3rT069Qk4NGEHLA5gVCGGIrN061qs8Bg==</vt:lpwstr>
  </property>
</Properties>
</file>