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5fab7b18b72f8678d0c554f07f7facaefb6963"/>
    <w:p>
      <w:pPr>
        <w:pStyle w:val="Heading2"/>
      </w:pPr>
      <w:r>
        <w:t xml:space="preserve">Lesson 2: Two Equations for Each Relationship</w:t>
      </w:r>
    </w:p>
    <w:bookmarkEnd w:id="20"/>
    <w:p>
      <w:pPr>
        <w:pStyle w:val="FirstParagraph"/>
      </w:pPr>
      <w:r>
        <w:t xml:space="preserve">Let’s investigate the equations that represent proportional relationships.</w:t>
      </w:r>
    </w:p>
    <w:bookmarkStart w:id="24" w:name="missing-figures"/>
    <w:p>
      <w:pPr>
        <w:pStyle w:val="Heading3"/>
      </w:pPr>
      <w:r>
        <w:t xml:space="preserve">2.1: Missing Figures</w:t>
      </w:r>
    </w:p>
    <w:p>
      <w:pPr>
        <w:pStyle w:val="FirstParagraph"/>
      </w:pPr>
      <w:r>
        <w:t xml:space="preserve">Here are the second and fourth figures in a pattern.</w:t>
      </w:r>
    </w:p>
    <w:p>
      <w:pPr>
        <w:pStyle w:val="BodyText"/>
      </w:pPr>
      <w:r>
        <w:drawing>
          <wp:inline>
            <wp:extent cx="3149939" cy="550474"/>
            <wp:effectExtent b="0" l="0" r="0" t="0"/>
            <wp:docPr descr="An increasing rectangular tile pattern with 2 rows of blue and yellow tiles. " title="" id="22" name="Picture"/>
            <a:graphic>
              <a:graphicData uri="http://schemas.openxmlformats.org/drawingml/2006/picture">
                <pic:pic>
                  <pic:nvPicPr>
                    <pic:cNvPr descr="/app/tmp/embedder-1671075920.55406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39" cy="55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 you think the first and third figures in the pattern look like?</w:t>
      </w:r>
    </w:p>
    <w:p>
      <w:pPr>
        <w:numPr>
          <w:ilvl w:val="0"/>
          <w:numId w:val="1001"/>
        </w:numPr>
        <w:pStyle w:val="Compact"/>
      </w:pPr>
      <w:r>
        <w:t xml:space="preserve">Describe the 10th figure in the pattern.</w:t>
      </w:r>
    </w:p>
    <w:bookmarkEnd w:id="24"/>
    <w:bookmarkStart w:id="26" w:name="meters-and-centimeters"/>
    <w:p>
      <w:pPr>
        <w:pStyle w:val="Heading3"/>
      </w:pPr>
      <w:r>
        <w:t xml:space="preserve">2.2: Meters and Centimeters</w:t>
      </w:r>
    </w:p>
    <w:p>
      <w:pPr>
        <w:pStyle w:val="FirstParagraph"/>
      </w:pPr>
      <w:r>
        <w:t xml:space="preserve">There are 100 centimeters (cm) in every meter (m).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(m)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1.67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57.24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123.9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Complete each of the tables.</w:t>
      </w:r>
    </w:p>
    <w:p>
      <w:pPr>
        <w:numPr>
          <w:ilvl w:val="0"/>
          <w:numId w:val="1002"/>
        </w:numPr>
        <w:pStyle w:val="Compact"/>
      </w:pPr>
      <w:r>
        <w:t xml:space="preserve">For each table, find the constant of proportionality.</w:t>
      </w:r>
    </w:p>
    <w:p>
      <w:pPr>
        <w:numPr>
          <w:ilvl w:val="0"/>
          <w:numId w:val="1002"/>
        </w:numPr>
        <w:pStyle w:val="Compact"/>
      </w:pPr>
      <w:r>
        <w:t xml:space="preserve">What is the relationship between these constants of proportionality?</w:t>
      </w:r>
    </w:p>
    <w:p>
      <w:pPr>
        <w:numPr>
          <w:ilvl w:val="0"/>
          <w:numId w:val="1002"/>
        </w:numPr>
        <w:pStyle w:val="Compact"/>
      </w:pPr>
      <w:r>
        <w:t xml:space="preserve">For each table, write an equation for the proportional relationship.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a length measured in meters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same length measured in centimeters.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How many cubic centimeters are there in a cubic meter?</w:t>
      </w:r>
    </w:p>
    <w:p>
      <w:pPr>
        <w:numPr>
          <w:ilvl w:val="0"/>
          <w:numId w:val="1003"/>
        </w:numPr>
        <w:pStyle w:val="Compact"/>
      </w:pPr>
      <w:r>
        <w:t xml:space="preserve">How do you convert cubic centimeters to cubic meters?</w:t>
      </w:r>
    </w:p>
    <w:p>
      <w:pPr>
        <w:numPr>
          <w:ilvl w:val="0"/>
          <w:numId w:val="1003"/>
        </w:numPr>
        <w:pStyle w:val="Compact"/>
      </w:pPr>
      <w:r>
        <w:t xml:space="preserve">How do you convert the other way?</w:t>
      </w:r>
    </w:p>
    <w:bookmarkEnd w:id="25"/>
    <w:bookmarkEnd w:id="26"/>
    <w:bookmarkStart w:id="27" w:name="filling-a-water-cooler"/>
    <w:p>
      <w:pPr>
        <w:pStyle w:val="Heading3"/>
      </w:pPr>
      <w:r>
        <w:t xml:space="preserve">2.3: Filling a Water Cooler</w:t>
      </w:r>
    </w:p>
    <w:p>
      <w:pPr>
        <w:pStyle w:val="FirstParagraph"/>
      </w:pPr>
      <w:r>
        <w:t xml:space="preserve">It took Priya 5 minutes to fill a cooler with 8 gallons of water from a faucet that was flowing at a steady rate. Let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be the number of gallons of water in the cooler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</w:t>
      </w:r>
    </w:p>
    <w:p>
      <w:pPr>
        <w:numPr>
          <w:ilvl w:val="0"/>
          <w:numId w:val="1004"/>
        </w:numPr>
      </w:pPr>
      <w:r>
        <w:t xml:space="preserve">Which of the following equations represent the relationship between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? Select 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5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1.6</m:t>
        </m:r>
        <m:r>
          <m:t>t</m:t>
        </m:r>
      </m:oMath>
    </w:p>
    <w:p>
      <w:pPr>
        <w:numPr>
          <w:ilvl w:val="1"/>
          <w:numId w:val="1005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0.625</m:t>
        </m:r>
        <m:r>
          <m:t>t</m:t>
        </m:r>
      </m:oMath>
    </w:p>
    <w:p>
      <w:pPr>
        <w:numPr>
          <w:ilvl w:val="1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1.6</m:t>
        </m:r>
        <m:r>
          <m:t>w</m:t>
        </m:r>
      </m:oMath>
    </w:p>
    <w:p>
      <w:pPr>
        <w:numPr>
          <w:ilvl w:val="1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0.625</m:t>
        </m:r>
        <m:r>
          <m:t>w</m:t>
        </m:r>
      </m:oMath>
    </w:p>
    <w:p>
      <w:pPr>
        <w:numPr>
          <w:ilvl w:val="0"/>
          <w:numId w:val="1004"/>
        </w:numPr>
      </w:pPr>
      <w:r>
        <w:t xml:space="preserve">What does 1.6 tell you about the situation?</w:t>
      </w:r>
    </w:p>
    <w:p>
      <w:pPr>
        <w:numPr>
          <w:ilvl w:val="0"/>
          <w:numId w:val="1004"/>
        </w:numPr>
      </w:pPr>
      <w:r>
        <w:t xml:space="preserve">What does 0.625 tell you about the situation?</w:t>
      </w:r>
    </w:p>
    <w:p>
      <w:pPr>
        <w:numPr>
          <w:ilvl w:val="0"/>
          <w:numId w:val="1004"/>
        </w:numPr>
      </w:pPr>
      <w:r>
        <w:t xml:space="preserve">Priya changed the rate at which water flowed through the faucet. Write an equation that represents the relationship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when it takes 3 minutes to fill the cooler with 1 gallon of water.</w:t>
      </w:r>
    </w:p>
    <w:p>
      <w:pPr>
        <w:numPr>
          <w:ilvl w:val="0"/>
          <w:numId w:val="1004"/>
        </w:numPr>
        <w:pStyle w:val="Compact"/>
      </w:pPr>
      <w:r>
        <w:t xml:space="preserve">Was the cooler filling faster before or after Priya changed the rate of water flow? Explain how you know.</w:t>
      </w:r>
    </w:p>
    <w:bookmarkEnd w:id="27"/>
    <w:bookmarkStart w:id="31" w:name="feeding-shrimp"/>
    <w:p>
      <w:pPr>
        <w:pStyle w:val="Heading3"/>
      </w:pPr>
      <w:r>
        <w:t xml:space="preserve">2.4: Feeding Shrimp</w:t>
      </w:r>
    </w:p>
    <w:p>
      <w:pPr>
        <w:pStyle w:val="FirstParagraph"/>
      </w:pPr>
      <w:r>
        <w:t xml:space="preserve">At an aquarium, a shrimp is fed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gram of food each feeding and is fed 3 times each day. </w:t>
      </w:r>
    </w:p>
    <w:p>
      <w:pPr>
        <w:numPr>
          <w:ilvl w:val="0"/>
          <w:numId w:val="1006"/>
        </w:numPr>
      </w:pPr>
      <w:r>
        <w:t xml:space="preserve">How much food does a shrimp get fed in one day?</w:t>
      </w:r>
    </w:p>
    <w:p>
      <w:pPr>
        <w:numPr>
          <w:ilvl w:val="0"/>
          <w:numId w:val="1006"/>
        </w:numPr>
      </w:pPr>
      <w:r>
        <w:t xml:space="preserve">Complete the table to show how many grams of food the shrimp is fed over different numbers of days.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days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food in 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3578666"/>
            <wp:effectExtent b="0" l="0" r="0" t="0"/>
            <wp:docPr descr="A picture of a shrimp." title="" id="29" name="Picture"/>
            <a:graphic>
              <a:graphicData uri="http://schemas.openxmlformats.org/drawingml/2006/picture">
                <pic:pic>
                  <pic:nvPicPr>
                    <pic:cNvPr descr="/app/tmp/embedder-1671075920.58323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8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What is the constant of proportionality? What does it tell us about the situation?</w:t>
      </w:r>
    </w:p>
    <w:p>
      <w:pPr>
        <w:numPr>
          <w:ilvl w:val="0"/>
          <w:numId w:val="1006"/>
        </w:numPr>
        <w:pStyle w:val="Compact"/>
      </w:pPr>
      <w:r>
        <w:t xml:space="preserve">If we switched the columns in the table, what would be the constant of proportionality? Explain your reasoning.</w:t>
      </w:r>
    </w:p>
    <w:p>
      <w:pPr>
        <w:numPr>
          <w:ilvl w:val="0"/>
          <w:numId w:val="1006"/>
        </w:numPr>
        <w:pStyle w:val="Compact"/>
      </w:pPr>
      <w:r>
        <w:t xml:space="preserve">Use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for number of days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amount of food in grams that a shrimp eats to write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equations that represent the relationship between</w:t>
      </w:r>
      <w:r>
        <w:t xml:space="preserve"> </w:t>
      </w:r>
      <m:oMath>
        <m:r>
          <m:t>d</m:t>
        </m:r>
      </m:oMath>
      <w:r>
        <w:t xml:space="preserve"> and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If a tank has 10 shrimp in it, how much food is added to the tank each day?</w:t>
      </w:r>
    </w:p>
    <w:p>
      <w:pPr>
        <w:numPr>
          <w:ilvl w:val="0"/>
          <w:numId w:val="1006"/>
        </w:numPr>
        <w:pStyle w:val="Compact"/>
      </w:pPr>
      <w:r>
        <w:t xml:space="preserve">If the aquarium manager has 300 grams of shrimp food for this tank of 10 shrimp, how many days will it last? Explain or show your reasoning.</w:t>
      </w:r>
    </w:p>
    <w:bookmarkEnd w:id="31"/>
    <w:bookmarkStart w:id="35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If Kiran rode his bike at a constant 10 miles per hour, his distance in miles,</w:t>
      </w:r>
      <w:r>
        <w:t xml:space="preserve"> </w:t>
      </w:r>
      <m:oMath>
        <m:r>
          <m:t>d</m:t>
        </m:r>
      </m:oMath>
      <w:r>
        <w:t xml:space="preserve">, is proportional to the number of hours,</w:t>
      </w:r>
      <w:r>
        <w:t xml:space="preserve"> </w:t>
      </w:r>
      <m:oMath>
        <m:r>
          <m:t>t</m:t>
        </m:r>
      </m:oMath>
      <w:r>
        <w:t xml:space="preserve">, that he rode. We can write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10</m:t>
        </m:r>
        <m:r>
          <m:t>t</m:t>
        </m:r>
      </m:oMath>
      <w:r>
        <w:t xml:space="preserve"> </w:t>
      </w:r>
      <w:r>
        <w:t xml:space="preserve">With this equation, it is easy to find the distance Kiran rode when we know how long it took because we can just multiply the time by 10.</w:t>
      </w:r>
    </w:p>
    <w:p>
      <w:pPr>
        <w:pStyle w:val="BodyText"/>
      </w:pPr>
      <w:r>
        <w:t xml:space="preserve">We can rewrite the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  <m:r>
                <m:t>t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r>
                <m:t>t</m:t>
              </m:r>
            </m:e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r>
                <m:t>d</m:t>
              </m:r>
            </m:e>
          </m:mr>
        </m:m>
      </m:oMath>
    </w:p>
    <w:p>
      <w:pPr>
        <w:pStyle w:val="BodyText"/>
      </w:pPr>
      <w:r>
        <w:t xml:space="preserve">This version of the equation tells us that the amount of time he rode is proportional to the distance he traveled, and the constant of proportionality is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 That form is easier to use when we know his distance and want to find how long it took because we can just multiply the distance by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pStyle w:val="BodyText"/>
      </w:pPr>
      <w:r>
        <w:t xml:space="preserve">When two quantities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are in a proportional relationship, we can write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r>
          <m:t>x</m:t>
        </m:r>
      </m:oMath>
      <w:r>
        <w:t xml:space="preserve"> </w:t>
      </w:r>
      <w:r>
        <w:t xml:space="preserve">and say, “</w:t>
      </w:r>
      <m:oMath>
        <m:r>
          <m:t>y</m:t>
        </m:r>
      </m:oMath>
      <w:r>
        <w:t xml:space="preserve"> </w:t>
      </w:r>
      <w:r>
        <w:t xml:space="preserve">is proportional to</w:t>
      </w:r>
      <w:r>
        <w:t xml:space="preserve"> </w:t>
      </w:r>
      <m:oMath>
        <m:r>
          <m:t>x</m:t>
        </m:r>
      </m:oMath>
      <w:r>
        <w:t xml:space="preserve">.” In this case, the number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the corresponding constant of proportionality. We can also write the equation 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k</m:t>
            </m:r>
          </m:den>
        </m:f>
        <m:r>
          <m:t>y</m:t>
        </m:r>
      </m:oMath>
      <w:r>
        <w:t xml:space="preserve"> </w:t>
      </w:r>
      <w:r>
        <w:t xml:space="preserve">and say, “</w:t>
      </w:r>
      <m:oMath>
        <m:r>
          <m:t>x</m:t>
        </m:r>
      </m:oMath>
      <w:r>
        <w:t xml:space="preserve"> </w:t>
      </w:r>
      <w:r>
        <w:t xml:space="preserve">is proportional to</w:t>
      </w:r>
      <w:r>
        <w:t xml:space="preserve"> </w:t>
      </w:r>
      <m:oMath>
        <m:r>
          <m:t>y</m:t>
        </m:r>
      </m:oMath>
      <w:r>
        <w:t xml:space="preserve">.” In this case,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k</m:t>
            </m:r>
          </m:den>
        </m:f>
      </m:oMath>
      <w:r>
        <w:t xml:space="preserve"> </w:t>
      </w:r>
      <w:r>
        <w:t xml:space="preserve">is the corresponding constant of proportionality. Each one can be useful depending on the information we have and the quantity we are trying to figure out.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2022-12-15T03:45:21Z</dcterms:created>
  <dcterms:modified xsi:type="dcterms:W3CDTF">2022-12-15T03:45:21Z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2DbRLbTaRyuSL+RTs5RL0foGLP7mzZxsvY9ieVOS4S47eCtq2PnI/5q8Tt5iksoUxjZkUrtU5Luok6SexP+3hg==</vt:lpwstr>
  </property>
</Properties>
</file>