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d-practice-problems"/>
    <w:p>
      <w:pPr>
        <w:pStyle w:val="Heading3"/>
      </w:pPr>
      <w:r>
        <w:t xml:space="preserve">Section D: Practice Problems</w:t>
      </w:r>
    </w:p>
    <w:bookmarkEnd w:id="20"/>
    <w:p>
      <w:pPr>
        <w:numPr>
          <w:ilvl w:val="0"/>
          <w:numId w:val="1001"/>
        </w:numPr>
        <w:pStyle w:val="Compact"/>
      </w:pPr>
      <w:r>
        <w:drawing>
          <wp:inline>
            <wp:extent cx="5039903" cy="590231"/>
            <wp:effectExtent b="0" l="0" r="0" t="0"/>
            <wp:docPr descr="3 dimes. 2 nickels. 4 pennies." title="" id="22" name="Picture"/>
            <a:graphic>
              <a:graphicData uri="http://schemas.openxmlformats.org/drawingml/2006/picture">
                <pic:pic>
                  <pic:nvPicPr>
                    <pic:cNvPr descr="/app/tmp/embedder-1671012363.203633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03" cy="5902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Which coins are shown in the picture?</w:t>
      </w:r>
    </w:p>
    <w:p>
      <w:pPr>
        <w:numPr>
          <w:ilvl w:val="1"/>
          <w:numId w:val="1002"/>
        </w:numPr>
        <w:pStyle w:val="Compact"/>
      </w:pPr>
      <w:r>
        <w:t xml:space="preserve">What is the value of the coins altogether?</w:t>
      </w:r>
    </w:p>
    <w:p>
      <w:pPr>
        <w:numPr>
          <w:ilvl w:val="0"/>
          <w:numId w:val="1000"/>
        </w:numPr>
        <w:pStyle w:val="Compact"/>
      </w:pPr>
      <w:r>
        <w:t xml:space="preserve">(From Unit 6, Lesson 15.)</w:t>
      </w:r>
    </w:p>
    <w:p>
      <w:pPr>
        <w:numPr>
          <w:ilvl w:val="0"/>
          <w:numId w:val="1001"/>
        </w:numPr>
        <w:pStyle w:val="Compact"/>
      </w:pPr>
      <w:r>
        <w:drawing>
          <wp:inline>
            <wp:extent cx="4831946" cy="617755"/>
            <wp:effectExtent b="0" l="0" r="0" t="0"/>
            <wp:docPr descr="2 quarters. 3 dimes. 1 nickel. 2 pennies." title="" id="25" name="Picture"/>
            <a:graphic>
              <a:graphicData uri="http://schemas.openxmlformats.org/drawingml/2006/picture">
                <pic:pic>
                  <pic:nvPicPr>
                    <pic:cNvPr descr="/app/tmp/embedder-1671012363.274379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946" cy="6177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Which coins are shown in the picture?</w:t>
      </w:r>
    </w:p>
    <w:p>
      <w:pPr>
        <w:numPr>
          <w:ilvl w:val="1"/>
          <w:numId w:val="1003"/>
        </w:numPr>
      </w:pPr>
      <w:r>
        <w:t xml:space="preserve">What is the value of the coins altogether?</w:t>
      </w:r>
    </w:p>
    <w:p>
      <w:pPr>
        <w:numPr>
          <w:ilvl w:val="0"/>
          <w:numId w:val="1000"/>
        </w:numPr>
        <w:pStyle w:val="Compact"/>
      </w:pPr>
      <w:r>
        <w:t xml:space="preserve">(From Unit 6, Lesson 16.)</w:t>
      </w:r>
    </w:p>
    <w:p>
      <w:pPr>
        <w:numPr>
          <w:ilvl w:val="0"/>
          <w:numId w:val="1001"/>
        </w:numPr>
      </w:pPr>
      <w:r>
        <w:t xml:space="preserve">Select 3 collections of coins that show a dollar.</w:t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4 quarters." title="" id="28" name="Picture"/>
            <a:graphic>
              <a:graphicData uri="http://schemas.openxmlformats.org/drawingml/2006/picture">
                <pic:pic>
                  <pic:nvPicPr>
                    <pic:cNvPr descr="/app/tmp/embedder-1671012363.359990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10 nickels." title="" id="31" name="Picture"/>
            <a:graphic>
              <a:graphicData uri="http://schemas.openxmlformats.org/drawingml/2006/picture">
                <pic:pic>
                  <pic:nvPicPr>
                    <pic:cNvPr descr="/app/tmp/embedder-1671012363.436900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Coins. 3 quarters. 3 dimes." title="" id="34" name="Picture"/>
            <a:graphic>
              <a:graphicData uri="http://schemas.openxmlformats.org/drawingml/2006/picture">
                <pic:pic>
                  <pic:nvPicPr>
                    <pic:cNvPr descr="/app/tmp/embedder-1671012363.524525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Coins. 3 quarters. 5 nickels." title="" id="37" name="Picture"/>
            <a:graphic>
              <a:graphicData uri="http://schemas.openxmlformats.org/drawingml/2006/picture">
                <pic:pic>
                  <pic:nvPicPr>
                    <pic:cNvPr descr="/app/tmp/embedder-1671012363.5978591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Coins. 2 quarters. 2 dimes. 3 nickels. 1 penny." title="" id="40" name="Picture"/>
            <a:graphic>
              <a:graphicData uri="http://schemas.openxmlformats.org/drawingml/2006/picture">
                <pic:pic>
                  <pic:nvPicPr>
                    <pic:cNvPr descr="/app/tmp/embedder-1671012363.679195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5156115" cy="532125"/>
            <wp:effectExtent b="0" l="0" r="0" t="0"/>
            <wp:docPr descr="Coins. 3 quarters. 2 dimes. 5 pennies." title="" id="43" name="Picture"/>
            <a:graphic>
              <a:graphicData uri="http://schemas.openxmlformats.org/drawingml/2006/picture">
                <pic:pic>
                  <pic:nvPicPr>
                    <pic:cNvPr descr="/app/tmp/embedder-1671012363.762543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15" cy="532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6, Lesson 17.)</w:t>
      </w:r>
    </w:p>
    <w:p>
      <w:pPr>
        <w:numPr>
          <w:ilvl w:val="0"/>
          <w:numId w:val="1001"/>
        </w:numPr>
      </w:pPr>
      <w:r>
        <w:t xml:space="preserve">Mai has 92 cents. She gives Lin 38 cents. How many cents does Mai have now?</w:t>
      </w:r>
    </w:p>
    <w:p>
      <w:pPr>
        <w:numPr>
          <w:ilvl w:val="0"/>
          <w:numId w:val="1000"/>
        </w:numPr>
      </w:pPr>
      <w:r>
        <w:t xml:space="preserve">(From Unit 6, Lesson 18.)</w:t>
      </w:r>
    </w:p>
    <w:p>
      <w:pPr>
        <w:numPr>
          <w:ilvl w:val="0"/>
          <w:numId w:val="1001"/>
        </w:numPr>
      </w:pPr>
      <w:r>
        <w:t xml:space="preserve">Diego's bike cost $55.</w:t>
      </w:r>
    </w:p>
    <w:p>
      <w:pPr>
        <w:numPr>
          <w:ilvl w:val="0"/>
          <w:numId w:val="1000"/>
        </w:numPr>
      </w:pPr>
      <w:r>
        <w:t xml:space="preserve">That's $27 less than Clare’s bike cost. How many dollars did Clare’s bike cost?</w:t>
      </w:r>
    </w:p>
    <w:p>
      <w:pPr>
        <w:numPr>
          <w:ilvl w:val="0"/>
          <w:numId w:val="1000"/>
        </w:numPr>
      </w:pPr>
      <w:r>
        <w:t xml:space="preserve">(From Unit 6, Lesson 19.)</w:t>
      </w:r>
    </w:p>
    <w:p>
      <w:pPr>
        <w:numPr>
          <w:ilvl w:val="0"/>
          <w:numId w:val="1001"/>
        </w:numPr>
      </w:pPr>
      <w:r>
        <w:t xml:space="preserve">Exploration</w:t>
      </w:r>
    </w:p>
    <w:p>
      <w:pPr>
        <w:numPr>
          <w:ilvl w:val="0"/>
          <w:numId w:val="1000"/>
        </w:numPr>
      </w:pPr>
      <w:r>
        <w:t xml:space="preserve">Lin has 7 coins. The value of the coins altogether is 31 cents.</w:t>
      </w:r>
    </w:p>
    <w:p>
      <w:pPr>
        <w:numPr>
          <w:ilvl w:val="1"/>
          <w:numId w:val="1005"/>
        </w:numPr>
        <w:pStyle w:val="Compact"/>
      </w:pPr>
      <w:r>
        <w:t xml:space="preserve">What coins could Lin have?</w:t>
      </w:r>
    </w:p>
    <w:p>
      <w:pPr>
        <w:numPr>
          <w:ilvl w:val="1"/>
          <w:numId w:val="1005"/>
        </w:numPr>
        <w:pStyle w:val="Compact"/>
      </w:pPr>
      <w:r>
        <w:t xml:space="preserve">Can you find more than one possibility?</w:t>
      </w:r>
    </w:p>
    <w:p>
      <w:pPr>
        <w:numPr>
          <w:ilvl w:val="1"/>
          <w:numId w:val="1005"/>
        </w:numPr>
        <w:pStyle w:val="Compact"/>
      </w:pPr>
      <w:r>
        <w:t xml:space="preserve">Can you find more than two possibilities?</w:t>
      </w:r>
    </w:p>
    <w:p>
      <w:pPr>
        <w:numPr>
          <w:ilvl w:val="0"/>
          <w:numId w:val="1001"/>
        </w:numPr>
      </w:pPr>
      <w:r>
        <w:t xml:space="preserve">Exploration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rPr>
                <w:bCs/>
                <w:b/>
              </w:rPr>
              <w:t xml:space="preserve">item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rPr>
                <w:bCs/>
                <w:b/>
              </w:rPr>
              <w:t xml:space="preserve">cost (cents)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notebook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colored pencil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18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pencil box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39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glue stick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4</w:t>
            </w:r>
          </w:p>
        </w:tc>
      </w:tr>
    </w:tbl>
    <w:p>
      <w:pPr>
        <w:numPr>
          <w:ilvl w:val="0"/>
          <w:numId w:val="1000"/>
        </w:numPr>
      </w:pPr>
      <w:r>
        <w:t xml:space="preserve">Jada spent exactly one dollar on school supplies. What could Jada have bought? Find 2 different solutions.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2022-12-14T10:06:04Z</dcterms:created>
  <dcterms:modified xsi:type="dcterms:W3CDTF">2022-12-14T10:06:04Z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vEHu6Xzo59+Y1xq6l+hQ7/FMfciCxWg6GlJTr/mEeWSYRauwEGAfgl0zuaTGjHyHyKQETpZPNSGf2LbfjYt6OQ==</vt:lpwstr>
  </property>
</Properties>
</file>