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Here is a pattern block shape Lin made.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677924"/>
            <wp:effectExtent b="0" l="0" r="0" t="0"/>
            <wp:docPr descr="Shape made of pattern blocks." title="" id="22" name="Picture"/>
            <a:graphic>
              <a:graphicData uri="http://schemas.openxmlformats.org/drawingml/2006/picture">
                <pic:pic>
                  <pic:nvPicPr>
                    <pic:cNvPr descr="/app/tmp/embedder-1671012359.65762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779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Describe the blocks Lin used to make her shape.</w:t>
      </w:r>
    </w:p>
    <w:p>
      <w:pPr>
        <w:numPr>
          <w:ilvl w:val="1"/>
          <w:numId w:val="1002"/>
        </w:numPr>
        <w:pStyle w:val="Compact"/>
      </w:pPr>
      <w:r>
        <w:t xml:space="preserve">Build Lin’s shape using only equal-size shapes.</w:t>
      </w:r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Andre drew this picture and said each part of the square is a fourth. Do you agree with Andre?  Explain.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Diagram. Square partitioned into 4 equal parts." title="" id="25" name="Picture"/>
            <a:graphic>
              <a:graphicData uri="http://schemas.openxmlformats.org/drawingml/2006/picture">
                <pic:pic>
                  <pic:nvPicPr>
                    <pic:cNvPr descr="/app/tmp/embedder-1671012359.75219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Partition the square into 4 equal parts in a different way.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." title="" id="28" name="Picture"/>
            <a:graphic>
              <a:graphicData uri="http://schemas.openxmlformats.org/drawingml/2006/picture">
                <pic:pic>
                  <pic:nvPicPr>
                    <pic:cNvPr descr="/app/tmp/embedder-1671012359.82347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Diego cut a square into two equal pieces and then cut one of the pieces into two equal pieces. He says the shaded part is a third of the square. Do you agree with Diego?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Diagram. Square partitioned into 3 unequal parts, 1 part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12359.939484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Partition the circle into 4 equal parts.</w:t>
      </w:r>
    </w:p>
    <w:p>
      <w:pPr>
        <w:numPr>
          <w:ilvl w:val="1"/>
          <w:numId w:val="1004"/>
        </w:numPr>
      </w:pPr>
      <w:r>
        <w:t xml:space="preserve">Shade 3 parts blue and one part red.</w:t>
      </w:r>
    </w:p>
    <w:p>
      <w:pPr>
        <w:numPr>
          <w:ilvl w:val="1"/>
          <w:numId w:val="1004"/>
        </w:numPr>
      </w:pPr>
      <w:r>
        <w:t xml:space="preserve">How much of the circle is shaded?</w:t>
      </w:r>
    </w:p>
    <w:p>
      <w:pPr>
        <w:numPr>
          <w:ilvl w:val="1"/>
          <w:numId w:val="1000"/>
        </w:numPr>
      </w:pPr>
      <w:r>
        <w:t xml:space="preserve">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." title="" id="34" name="Picture"/>
            <a:graphic>
              <a:graphicData uri="http://schemas.openxmlformats.org/drawingml/2006/picture">
                <pic:pic>
                  <pic:nvPicPr>
                    <pic:cNvPr descr="/app/tmp/embedder-1671012360.010251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6, Lesson 9.)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Is the square divided into fourths?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Diagram. Square partitioned into 4 parts." title="" id="37" name="Picture"/>
            <a:graphic>
              <a:graphicData uri="http://schemas.openxmlformats.org/drawingml/2006/picture">
                <pic:pic>
                  <pic:nvPicPr>
                    <pic:cNvPr descr="/app/tmp/embedder-1671012360.077026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Can you divide the square into equal parts?</w:t>
      </w:r>
    </w:p>
    <w:p>
      <w:pPr>
        <w:numPr>
          <w:ilvl w:val="1"/>
          <w:numId w:val="1005"/>
        </w:numPr>
      </w:pPr>
      <w:r>
        <w:t xml:space="preserve">4 equal parts with 3 of the parts different shapes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." title="" id="40" name="Picture"/>
            <a:graphic>
              <a:graphicData uri="http://schemas.openxmlformats.org/drawingml/2006/picture">
                <pic:pic>
                  <pic:nvPicPr>
                    <pic:cNvPr descr="/app/tmp/embedder-1671012360.140657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4 equal parts with 4 of the parts different shapes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." title="" id="43" name="Picture"/>
            <a:graphic>
              <a:graphicData uri="http://schemas.openxmlformats.org/drawingml/2006/picture">
                <pic:pic>
                  <pic:nvPicPr>
                    <pic:cNvPr descr="/app/tmp/embedder-1671012360.18153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2022-12-14T10:06:00Z</dcterms:created>
  <dcterms:modified xsi:type="dcterms:W3CDTF">2022-12-14T10:06:00Z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L3A1sirBrFP/y1A8egfURIge1peMjLu5NZMeh96AK3oLdHDrRklUDjov8yIrY/gssfavEZgG5qKwGfv3qo8oJw==</vt:lpwstr>
  </property>
</Properties>
</file>