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3b7dcc0fe976404b005836c552d3983c9d623"/>
    <w:p>
      <w:pPr>
        <w:pStyle w:val="Heading2"/>
      </w:pPr>
      <w:r>
        <w:t xml:space="preserve">Unit 5 Lesson 4: Escribamos números de tres dígitos</w:t>
      </w:r>
    </w:p>
    <w:bookmarkEnd w:id="20"/>
    <w:bookmarkStart w:id="31" w:name="wu-cuántos-ves-bloques-warm-up"/>
    <w:p>
      <w:pPr>
        <w:pStyle w:val="Heading3"/>
      </w:pPr>
      <w:r>
        <w:t xml:space="preserve">WU Cuántos ves: Bloques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3 hundreds. 2 ten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61514.46365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3 hundreds, 2 tens, 4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514.54809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097290"/>
            <wp:effectExtent b="0" l="0" r="0" t="0"/>
            <wp:docPr descr="Base ten diagrams. 1 hundred. 2 tens. 7 ones." title="" id="28" name="Picture"/>
            <a:graphic>
              <a:graphicData uri="http://schemas.openxmlformats.org/drawingml/2006/picture">
                <pic:pic>
                  <pic:nvPicPr>
                    <pic:cNvPr descr="/app/tmp/embedder-1671061514.61001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acertijos-sobre-valor-posicional"/>
    <w:p>
      <w:pPr>
        <w:pStyle w:val="Heading3"/>
      </w:pPr>
      <w:r>
        <w:t xml:space="preserve">1 Acertijos sobre valor posicional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acertijo y escribe el número de tres dígitos. Usa la tabla como ayuda para organizar los dígitos.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acertijo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centenas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decenas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unidades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tres dígitos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Tengo 2 unidades, 7 decenas y 6 centenas.</w:t>
      </w:r>
    </w:p>
    <w:p>
      <w:pPr>
        <w:numPr>
          <w:ilvl w:val="0"/>
          <w:numId w:val="1001"/>
        </w:numPr>
        <w:pStyle w:val="Compact"/>
      </w:pPr>
      <w:r>
        <w:t xml:space="preserve">Tengo 3 unidades, 5 decenas y 2 centenas.</w:t>
      </w:r>
    </w:p>
    <w:p>
      <w:pPr>
        <w:numPr>
          <w:ilvl w:val="0"/>
          <w:numId w:val="1001"/>
        </w:numPr>
        <w:pStyle w:val="Compact"/>
      </w:pPr>
      <w:r>
        <w:t xml:space="preserve">Tengo 7 centenas, 5 unidades y 3 decenas.</w:t>
      </w:r>
    </w:p>
    <w:p>
      <w:pPr>
        <w:numPr>
          <w:ilvl w:val="0"/>
          <w:numId w:val="1001"/>
        </w:numPr>
        <w:pStyle w:val="Compact"/>
      </w:pPr>
      <w:r>
        <w:t xml:space="preserve">Tengo 5 centenas, ninguna decena y 9 unidades.</w:t>
      </w:r>
    </w:p>
    <w:p>
      <w:pPr>
        <w:numPr>
          <w:ilvl w:val="0"/>
          <w:numId w:val="1001"/>
        </w:numPr>
        <w:pStyle w:val="Compact"/>
      </w:pPr>
      <w:r>
        <w:t xml:space="preserve">Tengo 4 unidades, 6 decenas y 3 centenas.</w:t>
      </w:r>
    </w:p>
    <w:p>
      <w:pPr>
        <w:numPr>
          <w:ilvl w:val="0"/>
          <w:numId w:val="1001"/>
        </w:numPr>
        <w:pStyle w:val="Compact"/>
      </w:pPr>
      <w:r>
        <w:t xml:space="preserve">Tengo 8 decenas, 1 centena y ninguna unidad.</w:t>
      </w:r>
    </w:p>
    <w:bookmarkEnd w:id="32"/>
    <w:bookmarkEnd w:id="33"/>
    <w:bookmarkStart w:id="38" w:name="dígitos-en-desorden"/>
    <w:p>
      <w:pPr>
        <w:pStyle w:val="Heading3"/>
      </w:pPr>
      <w:r>
        <w:t xml:space="preserve">2 Dígitos en desorden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número que hace que la ecuación sea verdadera. Si te ayuda, usa bloques en base diez o diagramas.</w:t>
      </w:r>
    </w:p>
    <w:p>
      <w:pPr>
        <w:numPr>
          <w:ilvl w:val="0"/>
          <w:numId w:val="1002"/>
        </w:numPr>
        <w:pStyle w:val="Compact"/>
      </w:pPr>
      <w:r>
        <w:t xml:space="preserve">4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unidades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7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centenas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decenas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3 decenas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5 centenas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325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 centenas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 __________ decenas</w:t>
      </w:r>
    </w:p>
    <w:p>
      <w:pPr>
        <w:numPr>
          <w:ilvl w:val="0"/>
          <w:numId w:val="1002"/>
        </w:numPr>
        <w:pStyle w:val="Compact"/>
      </w:pPr>
      <w:r>
        <w:t xml:space="preserve">70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836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6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800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</w:pPr>
      <w:r>
        <w:t xml:space="preserve">Clare y Elena encontraron el número que hace que la ecuación sea verdadera:</w:t>
      </w:r>
    </w:p>
    <w:p>
      <w:pPr>
        <w:numPr>
          <w:ilvl w:val="0"/>
          <w:numId w:val="1000"/>
        </w:numPr>
      </w:pPr>
      <w:r>
        <w:t xml:space="preserve">7 unidades </w:t>
      </w:r>
      <m:oMath>
        <m:r>
          <m:rPr>
            <m:sty m:val="p"/>
          </m:rPr>
          <m:t>+</m:t>
        </m:r>
      </m:oMath>
      <w:r>
        <w:t xml:space="preserve"> 3 centenas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__________. </w:t>
      </w:r>
    </w:p>
    <w:p>
      <w:pPr>
        <w:numPr>
          <w:ilvl w:val="0"/>
          <w:numId w:val="1000"/>
        </w:numPr>
      </w:pPr>
      <w:r>
        <w:t xml:space="preserve">Ellas escribieron respuestas diferentes.</w:t>
      </w:r>
    </w:p>
    <w:p>
      <w:pPr>
        <w:numPr>
          <w:ilvl w:val="1"/>
          <w:numId w:val="1003"/>
        </w:numPr>
      </w:pPr>
      <w:r>
        <w:t xml:space="preserve">Clare escribió 7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centenas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37.</w:t>
      </w:r>
    </w:p>
    <w:p>
      <w:pPr>
        <w:numPr>
          <w:ilvl w:val="1"/>
          <w:numId w:val="1003"/>
        </w:numPr>
      </w:pPr>
      <w:r>
        <w:t xml:space="preserve">Elena escribió 7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centenas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307.</w:t>
      </w:r>
    </w:p>
    <w:p>
      <w:pPr>
        <w:numPr>
          <w:ilvl w:val="0"/>
          <w:numId w:val="1000"/>
        </w:numPr>
      </w:pPr>
      <w:r>
        <w:t xml:space="preserve">¿Con quién estás de acuerdo? Explica.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2022-12-14T23:45:15Z</dcterms:created>
  <dcterms:modified xsi:type="dcterms:W3CDTF">2022-12-14T23:45:15Z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DrGipeI7KmwbH8cugKwjue9gtBV5N6w8Jee2XiwufPkqtef8jrPSMd77ZDDRyA/R1ojNk2298SegbVMuWCF/pA==</vt:lpwstr>
  </property>
</Properties>
</file>