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1" w:name="lesson-1-midamos-en-mitades-de-pulgada"/>
    <w:p>
      <w:pPr>
        <w:pStyle w:val="Heading1"/>
      </w:pPr>
      <w:r>
        <w:t xml:space="preserve">Lesson 1: Midamos en mitades de pulgada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Measure lengths using a ruler marked with halves of an inch.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Midamos la longitud de algunos objetos del salón.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measure lengths that are fractions of an inch and relate these measurements to fractions on a number line.</w:t>
      </w:r>
    </w:p>
    <w:p>
      <w:pPr>
        <w:pStyle w:val="BodyText"/>
      </w:pPr>
      <w:r>
        <w:t xml:space="preserve">In grade 2, students learned how to measure lengths to the nearest inch. They also learned how to represent fractions on the number line in the previous unit.</w:t>
      </w:r>
    </w:p>
    <w:p>
      <w:pPr>
        <w:pStyle w:val="BodyText"/>
      </w:pPr>
      <w:r>
        <w:t xml:space="preserve">In this lesson, students start by measuring the length of objects using an inch ruler. As students find objects whose length is not a whole number of inches, they consider how to partition the inches to get a more precise measurement. Students then partition a ruler to show halves of an inch and use the ruler to measure lengths to the nearest half of an inch. The lesson synthesis introduces students to</w:t>
      </w:r>
      <w:r>
        <w:t xml:space="preserve"> </w:t>
      </w:r>
      <w:r>
        <w:rPr>
          <w:bCs/>
          <w:b/>
        </w:rPr>
        <w:t xml:space="preserve">mixed numbers</w:t>
      </w:r>
      <w:r>
        <w:t xml:space="preserve"> </w:t>
      </w:r>
      <w:r>
        <w:t xml:space="preserve">as numbers that combine whole numbers and fractions less than 1.</w:t>
      </w:r>
    </w:p>
    <w:p>
      <w:pPr>
        <w:pStyle w:val="BodyText"/>
      </w:pPr>
      <w:r>
        <w:t xml:space="preserve">Students use the rulers they make in this lesson again in future lessons.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What Do You Know About _____?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activity: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Measure Around the Room (groups of 5):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the last unit, students learned how to represent fractions on diagrams and number lines. In what ways did you see students applying that experience here?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Longitud en mitades de pulgada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3.MD.B.4</w:t>
            </w:r>
          </w:p>
        </w:tc>
      </w:tr>
    </w:tbl>
    <w:bookmarkEnd w:id="45"/>
    <w:bookmarkStart w:id="49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¿Cuál es la longitud del rectángulo?</w:t>
      </w:r>
    </w:p>
    <w:p>
      <w:pPr>
        <w:pStyle w:val="BodyText"/>
      </w:pPr>
      <w:r>
        <w:drawing>
          <wp:inline>
            <wp:extent cx="5943600" cy="164592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2746.60727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0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m:oMath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or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2022-12-15T00:05:47Z</dcterms:created>
  <dcterms:modified xsi:type="dcterms:W3CDTF">2022-12-15T00:05:47Z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1PqRCqKeRySSn3uEkrp3jxewRP7JYlk6c3iLe1qO9c3w/tRTzha/eVd72JrD3lvnLlg9eN3oBCH28m4LLoH2kA==</vt:lpwstr>
  </property>
</Properties>
</file>