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2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8f7a0f33c36b40a237d6cde81ef391065391bf"/>
    <w:p>
      <w:pPr>
        <w:pStyle w:val="Heading2"/>
      </w:pPr>
      <w:r>
        <w:t xml:space="preserve">Unit 2 Lesson 2: Representations of Fractions (Part 2)</w:t>
      </w:r>
    </w:p>
    <w:bookmarkEnd w:id="20"/>
    <w:bookmarkStart w:id="34" w:name="X4e1994e3c9a619c6c43e6226d9abd846f6a68d4"/>
    <w:p>
      <w:pPr>
        <w:pStyle w:val="Heading3"/>
      </w:pPr>
      <w:r>
        <w:t xml:space="preserve">WU Which One Doesn’t Belong: All Cut Up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114425" cy="1114425"/>
            <wp:effectExtent b="0" l="0" r="0" t="0"/>
            <wp:docPr descr="Shape. Square partitioned into 4 equal smaller squares." title="" id="22" name="Picture"/>
            <a:graphic>
              <a:graphicData uri="http://schemas.openxmlformats.org/drawingml/2006/picture">
                <pic:pic>
                  <pic:nvPicPr>
                    <pic:cNvPr descr="/app/tmp/embedder-1671023321.986709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114425" cy="1114425"/>
            <wp:effectExtent b="0" l="0" r="0" t="0"/>
            <wp:docPr descr="circle partitioned into 3 equal parts." title="" id="25" name="Picture"/>
            <a:graphic>
              <a:graphicData uri="http://schemas.openxmlformats.org/drawingml/2006/picture">
                <pic:pic>
                  <pic:nvPicPr>
                    <pic:cNvPr descr="/app/tmp/embedder-1671023322.060109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114425" cy="1114425"/>
            <wp:effectExtent b="0" l="0" r="0" t="0"/>
            <wp:docPr descr="square partitioned into 3 unequal parts." title="" id="28" name="Picture"/>
            <a:graphic>
              <a:graphicData uri="http://schemas.openxmlformats.org/drawingml/2006/picture">
                <pic:pic>
                  <pic:nvPicPr>
                    <pic:cNvPr descr="/app/tmp/embedder-1671023322.11764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114425" cy="1114425"/>
            <wp:effectExtent b="0" l="0" r="0" t="0"/>
            <wp:docPr descr="shape. hexagon partitioned into 3 equal parts. 1 part shaded." title="" id="31" name="Picture"/>
            <a:graphic>
              <a:graphicData uri="http://schemas.openxmlformats.org/drawingml/2006/picture">
                <pic:pic>
                  <pic:nvPicPr>
                    <pic:cNvPr descr="/app/tmp/embedder-1671023322.182310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81" w:name="a-diagram-for-each-fraction"/>
    <w:p>
      <w:pPr>
        <w:pStyle w:val="Heading3"/>
      </w:pPr>
      <w:r>
        <w:t xml:space="preserve">1 A Diagram for Each Fraction</w:t>
      </w:r>
    </w:p>
    <w:bookmarkStart w:id="8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Each full diagram represents 1. Match each fraction to a diagram whose shaded parts represents it. </w:t>
      </w:r>
    </w:p>
    <w:p>
      <w:pPr>
        <w:pStyle w:val="BodyText"/>
      </w:pPr>
      <w:r>
        <w:t xml:space="preserve">Two of the fractions are not represented. Create a representation for each of them.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4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12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6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5</m:t>
            </m:r>
          </m:num>
          <m:den>
            <m:r>
              <m:t>12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  <m:r>
          <m:t>  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:</m:t>
        </m:r>
        <m:limLow>
          <m:e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w:r>
        <w:t xml:space="preserve">A</w:t>
      </w:r>
      <w:r>
        <w:drawing>
          <wp:inline>
            <wp:extent cx="2971800" cy="411491"/>
            <wp:effectExtent b="0" l="0" r="0" t="0"/>
            <wp:docPr descr="diagram. 8 equal parts, 4 part shaded." title="" id="36" name="Picture"/>
            <a:graphic>
              <a:graphicData uri="http://schemas.openxmlformats.org/drawingml/2006/picture">
                <pic:pic>
                  <pic:nvPicPr>
                    <pic:cNvPr descr="/app/tmp/embedder-1671023322.241436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411491"/>
            <wp:effectExtent b="0" l="0" r="0" t="0"/>
            <wp:docPr descr="Diagram. Rectangle partitioned into 3 equal parts, 2 parts shaded. " title="" id="39" name="Picture"/>
            <a:graphic>
              <a:graphicData uri="http://schemas.openxmlformats.org/drawingml/2006/picture">
                <pic:pic>
                  <pic:nvPicPr>
                    <pic:cNvPr descr="/app/tmp/embedder-1671023322.282565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411491"/>
            <wp:effectExtent b="0" l="0" r="0" t="0"/>
            <wp:docPr descr="Diagram. 5 equal parts, 3 parts shaded" title="" id="42" name="Picture"/>
            <a:graphic>
              <a:graphicData uri="http://schemas.openxmlformats.org/drawingml/2006/picture">
                <pic:pic>
                  <pic:nvPicPr>
                    <pic:cNvPr descr="/app/tmp/embedder-1671023322.35958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411491"/>
            <wp:effectExtent b="0" l="0" r="0" t="0"/>
            <wp:docPr descr="diagram. 8 equal parts, 7 parts shaded" title="" id="45" name="Picture"/>
            <a:graphic>
              <a:graphicData uri="http://schemas.openxmlformats.org/drawingml/2006/picture">
                <pic:pic>
                  <pic:nvPicPr>
                    <pic:cNvPr descr="/app/tmp/embedder-1671023322.40272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</w:t>
      </w:r>
      <w:r>
        <w:drawing>
          <wp:inline>
            <wp:extent cx="2971800" cy="411491"/>
            <wp:effectExtent b="0" l="0" r="0" t="0"/>
            <wp:docPr descr="Diagram. 10 equal parts, 6 parts shaded" title="" id="48" name="Picture"/>
            <a:graphic>
              <a:graphicData uri="http://schemas.openxmlformats.org/drawingml/2006/picture">
                <pic:pic>
                  <pic:nvPicPr>
                    <pic:cNvPr descr="/app/tmp/embedder-1671023322.4663348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</w:t>
      </w:r>
      <w:r>
        <w:drawing>
          <wp:inline>
            <wp:extent cx="2971800" cy="411491"/>
            <wp:effectExtent b="0" l="0" r="0" t="0"/>
            <wp:docPr descr="diagram. 6 equal parts, 5 parts shaded." title="" id="51" name="Picture"/>
            <a:graphic>
              <a:graphicData uri="http://schemas.openxmlformats.org/drawingml/2006/picture">
                <pic:pic>
                  <pic:nvPicPr>
                    <pic:cNvPr descr="/app/tmp/embedder-1671023322.506627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 </w:t>
      </w:r>
      <w:r>
        <w:drawing>
          <wp:inline>
            <wp:extent cx="2971800" cy="411491"/>
            <wp:effectExtent b="0" l="0" r="0" t="0"/>
            <wp:docPr descr="diagram. 8 equal parts, 3 parts shaded" title="" id="54" name="Picture"/>
            <a:graphic>
              <a:graphicData uri="http://schemas.openxmlformats.org/drawingml/2006/picture">
                <pic:pic>
                  <pic:nvPicPr>
                    <pic:cNvPr descr="/app/tmp/embedder-1671023322.549755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</w:t>
      </w:r>
      <w:r>
        <w:drawing>
          <wp:inline>
            <wp:extent cx="2971800" cy="411491"/>
            <wp:effectExtent b="0" l="0" r="0" t="0"/>
            <wp:docPr descr="diagram. 6 equal parts, 4 parts shaded" title="" id="57" name="Picture"/>
            <a:graphic>
              <a:graphicData uri="http://schemas.openxmlformats.org/drawingml/2006/picture">
                <pic:pic>
                  <pic:nvPicPr>
                    <pic:cNvPr descr="/app/tmp/embedder-1671023322.6022677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</w:t>
      </w:r>
      <w:r>
        <w:drawing>
          <wp:inline>
            <wp:extent cx="2971800" cy="411491"/>
            <wp:effectExtent b="0" l="0" r="0" t="0"/>
            <wp:docPr descr="diagram. 5 equal parts, 2 parts shaded." title="" id="60" name="Picture"/>
            <a:graphic>
              <a:graphicData uri="http://schemas.openxmlformats.org/drawingml/2006/picture">
                <pic:pic>
                  <pic:nvPicPr>
                    <pic:cNvPr descr="/app/tmp/embedder-1671023322.644515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</w:t>
      </w:r>
      <w:r>
        <w:drawing>
          <wp:inline>
            <wp:extent cx="2971800" cy="411491"/>
            <wp:effectExtent b="0" l="0" r="0" t="0"/>
            <wp:docPr descr="Tape diagram. 4 equal parts. 3 parts shaded. " title="" id="63" name="Picture"/>
            <a:graphic>
              <a:graphicData uri="http://schemas.openxmlformats.org/drawingml/2006/picture">
                <pic:pic>
                  <pic:nvPicPr>
                    <pic:cNvPr descr="/app/tmp/embedder-1671023322.717424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K</w:t>
      </w:r>
      <w:r>
        <w:drawing>
          <wp:inline>
            <wp:extent cx="2971800" cy="411491"/>
            <wp:effectExtent b="0" l="0" r="0" t="0"/>
            <wp:docPr descr="Diagram. Rectangle partitioned into 10 equal parts, 4 parts shaded. " title="" id="66" name="Picture"/>
            <a:graphic>
              <a:graphicData uri="http://schemas.openxmlformats.org/drawingml/2006/picture">
                <pic:pic>
                  <pic:nvPicPr>
                    <pic:cNvPr descr="/app/tmp/embedder-1671023322.769230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</w:t>
      </w:r>
      <w:r>
        <w:drawing>
          <wp:inline>
            <wp:extent cx="2971800" cy="411491"/>
            <wp:effectExtent b="0" l="0" r="0" t="0"/>
            <wp:docPr descr="diagram. 12 equal parts, 6 parts shaded." title="" id="69" name="Picture"/>
            <a:graphic>
              <a:graphicData uri="http://schemas.openxmlformats.org/drawingml/2006/picture">
                <pic:pic>
                  <pic:nvPicPr>
                    <pic:cNvPr descr="/app/tmp/embedder-1671023322.832836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</w:t>
      </w:r>
      <w:r>
        <w:drawing>
          <wp:inline>
            <wp:extent cx="2971800" cy="411491"/>
            <wp:effectExtent b="0" l="0" r="0" t="0"/>
            <wp:docPr descr="Diagram.  Rectangle partitioned into 12 equal parts, 5 parts shaded. " title="" id="72" name="Picture"/>
            <a:graphic>
              <a:graphicData uri="http://schemas.openxmlformats.org/drawingml/2006/picture">
                <pic:pic>
                  <pic:nvPicPr>
                    <pic:cNvPr descr="/app/tmp/embedder-1671023322.8944168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</w:t>
      </w:r>
      <w:r>
        <w:drawing>
          <wp:inline>
            <wp:extent cx="2971800" cy="411491"/>
            <wp:effectExtent b="0" l="0" r="0" t="0"/>
            <wp:docPr descr="diagram. Rectangle, 1 whole." title="" id="75" name="Picture"/>
            <a:graphic>
              <a:graphicData uri="http://schemas.openxmlformats.org/drawingml/2006/picture">
                <pic:pic>
                  <pic:nvPicPr>
                    <pic:cNvPr descr="/app/tmp/embedder-1671023322.937696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</w:t>
      </w:r>
      <w:r>
        <w:drawing>
          <wp:inline>
            <wp:extent cx="2971800" cy="411491"/>
            <wp:effectExtent b="0" l="0" r="0" t="0"/>
            <wp:docPr descr="diagram. rectangle." title="" id="78" name="Picture"/>
            <a:graphic>
              <a:graphicData uri="http://schemas.openxmlformats.org/drawingml/2006/picture">
                <pic:pic>
                  <pic:nvPicPr>
                    <pic:cNvPr descr="/app/tmp/embedder-1671023322.978888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End w:id="81"/>
    <w:bookmarkStart w:id="117" w:name="diagrams-for-some-other-fractions"/>
    <w:p>
      <w:pPr>
        <w:pStyle w:val="Heading3"/>
      </w:pPr>
      <w:r>
        <w:t xml:space="preserve">2 Diagrams for Some Other Fractions</w:t>
      </w:r>
    </w:p>
    <w:bookmarkStart w:id="85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1212756"/>
            <wp:effectExtent b="0" l="0" r="0" t="0"/>
            <wp:docPr descr="Diagram. 8 equal parts each labeled one-fourth. Length is splits into two equal measures, each labeled 1 whole." title="" id="83" name="Picture"/>
            <a:graphic>
              <a:graphicData uri="http://schemas.openxmlformats.org/drawingml/2006/picture">
                <pic:pic>
                  <pic:nvPicPr>
                    <pic:cNvPr descr="/app/tmp/embedder-1671023323.0190027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116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What fraction do the shaded parts represent?</w:t>
      </w:r>
      <w:r>
        <w:br/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640091"/>
            <wp:effectExtent b="0" l="0" r="0" t="0"/>
            <wp:docPr descr="2 diagrams of equal length. Left diagram. 2 equal parts, 1 part shaded. Total length 1. Right diagram, 2 equal parts. Total length 1." title="" id="87" name="Picture"/>
            <a:graphic>
              <a:graphicData uri="http://schemas.openxmlformats.org/drawingml/2006/picture">
                <pic:pic>
                  <pic:nvPicPr>
                    <pic:cNvPr descr="/app/tmp/embedder-1671023323.0892005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4 equal parts. 3 parts shaded." title="" id="90" name="Picture"/>
            <a:graphic>
              <a:graphicData uri="http://schemas.openxmlformats.org/drawingml/2006/picture">
                <pic:pic>
                  <pic:nvPicPr>
                    <pic:cNvPr descr="/app/tmp/embedder-1671023323.1477115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6 equal parts. 4 parts shaded. " title="" id="93" name="Picture"/>
            <a:graphic>
              <a:graphicData uri="http://schemas.openxmlformats.org/drawingml/2006/picture">
                <pic:pic>
                  <pic:nvPicPr>
                    <pic:cNvPr descr="/app/tmp/embedder-1671023323.1943707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Rectangle partitioned into 8 equal parts. 4 parts shaded. " title="" id="96" name="Picture"/>
            <a:graphic>
              <a:graphicData uri="http://schemas.openxmlformats.org/drawingml/2006/picture">
                <pic:pic>
                  <pic:nvPicPr>
                    <pic:cNvPr descr="/app/tmp/embedder-1671023323.2401948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drawing>
          <wp:inline>
            <wp:extent cx="5943600" cy="411491"/>
            <wp:effectExtent b="0" l="0" r="0" t="0"/>
            <wp:docPr descr="Diagram. 8 equal parts, 6 parts shaded" title="" id="99" name="Picture"/>
            <a:graphic>
              <a:graphicData uri="http://schemas.openxmlformats.org/drawingml/2006/picture">
                <pic:pic>
                  <pic:nvPicPr>
                    <pic:cNvPr descr="/app/tmp/embedder-1671023323.2898858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Here are four fractions and four blank diagrams. Partition each diagram and shade the parts to represent the fraction.</w:t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2</m:t>
            </m:r>
          </m:num>
          <m:den>
            <m:r>
              <m:t>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640091"/>
            <wp:effectExtent b="0" l="0" r="0" t="0"/>
            <wp:docPr descr="2 diagrams of equal length. 1 part. total length, 1." title="" id="102" name="Picture"/>
            <a:graphic>
              <a:graphicData uri="http://schemas.openxmlformats.org/drawingml/2006/picture">
                <pic:pic>
                  <pic:nvPicPr>
                    <pic:cNvPr descr="/app/tmp/embedder-1671023323.338384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4</m:t>
            </m:r>
          </m:num>
          <m:den>
            <m:r>
              <m:t>2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Tape diagram. Two equal parts. " title="" id="105" name="Picture"/>
            <a:graphic>
              <a:graphicData uri="http://schemas.openxmlformats.org/drawingml/2006/picture">
                <pic:pic>
                  <pic:nvPicPr>
                    <pic:cNvPr descr="/app/tmp/embedder-1671023323.392157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diagram. 2 equal parts" title="" id="108" name="Picture"/>
            <a:graphic>
              <a:graphicData uri="http://schemas.openxmlformats.org/drawingml/2006/picture">
                <pic:pic>
                  <pic:nvPicPr>
                    <pic:cNvPr descr="/app/tmp/embedder-1671023323.4395747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m:oMath>
        <m:f>
          <m:fPr>
            <m:type m:val="bar"/>
          </m:fPr>
          <m:num>
            <m:r>
              <m:t>10</m:t>
            </m:r>
          </m:num>
          <m:den>
            <m:r>
              <m:t>8</m:t>
            </m:r>
          </m:den>
        </m:f>
      </m:oMath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11491"/>
            <wp:effectExtent b="0" l="0" r="0" t="0"/>
            <wp:docPr descr="Tape diagram. Two equal parts." title="" id="111" name="Picture"/>
            <a:graphic>
              <a:graphicData uri="http://schemas.openxmlformats.org/drawingml/2006/picture">
                <pic:pic>
                  <pic:nvPicPr>
                    <pic:cNvPr descr="/app/tmp/embedder-1671023323.493963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16"/>
    <w:bookmarkEnd w:id="11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3" Target="media/rId11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2" Target="media/rId82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2022-12-14T13:08:44Z</dcterms:created>
  <dcterms:modified xsi:type="dcterms:W3CDTF">2022-12-14T13:08:44Z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d1LD4+lqJepAATVax37/BcJo33wDBaqhr7rh9lvfYypTVoa6heLdt4XllkSWGtNt+4Cm+heP97oqMASGL9Bgdw==</vt:lpwstr>
  </property>
</Properties>
</file>