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Write equations for the lines shown.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3211103"/>
            <wp:effectExtent b="0" l="0" r="0" t="0"/>
            <wp:docPr descr="Graph of two intersec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1073892.85700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Describe how to find the solution to the corresponding system by looking at the graph.</w:t>
      </w:r>
      <w:r>
        <w:br/>
      </w:r>
      <w:r>
        <w:t xml:space="preserve"> </w:t>
      </w:r>
    </w:p>
    <w:p>
      <w:pPr>
        <w:numPr>
          <w:ilvl w:val="1"/>
          <w:numId w:val="1002"/>
        </w:numPr>
      </w:pPr>
      <w:r>
        <w:t xml:space="preserve">Describe how to find the solution to the corresponding system by using the equations.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The solution to a system of equations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19</m:t>
            </m:r>
          </m:e>
        </m:d>
      </m:oMath>
      <w:r>
        <w:t xml:space="preserve">. Choose two equations that might make up the system.</w:t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7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1"/>
        </w:numPr>
      </w:pPr>
      <w:r>
        <w:t xml:space="preserve">Solve the 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Solve the 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5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1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19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Here is an equation: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w:r>
        <w:t xml:space="preserve">Solve the equation by using the distributive property first.</w:t>
      </w:r>
    </w:p>
    <w:p>
      <w:pPr>
        <w:numPr>
          <w:ilvl w:val="1"/>
          <w:numId w:val="1004"/>
        </w:numPr>
        <w:pStyle w:val="Compact"/>
      </w:pPr>
      <w:r>
        <w:t xml:space="preserve">Solve the equation without using the distributive property.</w:t>
      </w:r>
    </w:p>
    <w:p>
      <w:pPr>
        <w:numPr>
          <w:ilvl w:val="1"/>
          <w:numId w:val="1004"/>
        </w:numPr>
        <w:pStyle w:val="Compact"/>
      </w:pPr>
      <w:r>
        <w:t xml:space="preserve">Check your solution.</w:t>
      </w:r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2022-12-15T03:11:33Z</dcterms:created>
  <dcterms:modified xsi:type="dcterms:W3CDTF">2022-12-15T03:11:33Z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RnlWwXww4pPGK6okjdAReWLcLUPTLcw2owwGCKvxb7ilN6yGEBNtR864AKlc1pC8Xuxl7460tOG2EMDvPJw5EA==</vt:lpwstr>
  </property>
</Properties>
</file>