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781961661b7647b6575c078688ba462475d70"/>
    <w:p>
      <w:pPr>
        <w:pStyle w:val="Heading2"/>
      </w:pPr>
      <w:r>
        <w:t xml:space="preserve">Unit 4 Lesson 10: Récord mundial de danza folclórica</w:t>
      </w:r>
    </w:p>
    <w:bookmarkEnd w:id="20"/>
    <w:bookmarkStart w:id="25" w:name="X6734793a95f6ae65b794a15a068925c6109a23f"/>
    <w:p>
      <w:pPr>
        <w:pStyle w:val="Heading3"/>
      </w:pPr>
      <w:r>
        <w:t xml:space="preserve">WU Cuántos ves: Evento del récord mundial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497085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782.98878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85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cuántos-grupos-de-8-bailarines"/>
    <w:p>
      <w:pPr>
        <w:pStyle w:val="Heading3"/>
      </w:pPr>
      <w:r>
        <w:t xml:space="preserve">1 ¿Cuántos grupos de 8 bailarines?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Había 4,704 bailarines en la danza folclórica que batió el récord en Perú. ¿Cuántos grupos de 8 bailarines había? Explica o muestra cómo pensaste.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62352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5783.0869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23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más-grupos-de-bailarines"/>
    <w:p>
      <w:pPr>
        <w:pStyle w:val="Heading3"/>
      </w:pPr>
      <w:r>
        <w:t xml:space="preserve">2 Más grupos de bailarines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4,704 personas participan en la danza folclórica peruana. Se deben organizar en grupos de 4.</w:t>
      </w:r>
    </w:p>
    <w:p>
      <w:pPr>
        <w:numPr>
          <w:ilvl w:val="1"/>
          <w:numId w:val="1002"/>
        </w:numPr>
        <w:pStyle w:val="Compact"/>
      </w:pPr>
      <w:r>
        <w:t xml:space="preserve">Escribe una expresión de división que represente la situación.</w:t>
      </w:r>
    </w:p>
    <w:p>
      <w:pPr>
        <w:numPr>
          <w:ilvl w:val="1"/>
          <w:numId w:val="1002"/>
        </w:numPr>
        <w:pStyle w:val="Compact"/>
      </w:pPr>
      <w:r>
        <w:t xml:space="preserve">¿Cuántos grupos de 4 habrá? Explica o muestra cómo pensaste.</w:t>
      </w:r>
    </w:p>
    <w:p>
      <w:pPr>
        <w:numPr>
          <w:ilvl w:val="1"/>
          <w:numId w:val="1002"/>
        </w:numPr>
        <w:pStyle w:val="Compact"/>
      </w:pPr>
      <w:r>
        <w:t xml:space="preserve">Compara tu trabajo con el de tu compañero. ¿En qué se parecen? ¿En qué se diferencian?</w:t>
      </w:r>
    </w:p>
    <w:p>
      <w:pPr>
        <w:numPr>
          <w:ilvl w:val="0"/>
          <w:numId w:val="1001"/>
        </w:numPr>
      </w:pPr>
      <w:r>
        <w:t xml:space="preserve">4,704 personas participan en la danza folclórica peruana. Se deben organizar en grupos de 2.</w:t>
      </w:r>
    </w:p>
    <w:p>
      <w:pPr>
        <w:numPr>
          <w:ilvl w:val="1"/>
          <w:numId w:val="1003"/>
        </w:numPr>
        <w:pStyle w:val="Compact"/>
      </w:pPr>
      <w:r>
        <w:t xml:space="preserve">Escribe una expresión de división que represente la situación.</w:t>
      </w:r>
    </w:p>
    <w:p>
      <w:pPr>
        <w:numPr>
          <w:ilvl w:val="1"/>
          <w:numId w:val="1003"/>
        </w:numPr>
        <w:pStyle w:val="Compact"/>
      </w:pPr>
      <w:r>
        <w:t xml:space="preserve">¿Cuántos grupos de 2 habrá? Explica o muestra cómo pensaste.</w:t>
      </w:r>
    </w:p>
    <w:p>
      <w:pPr>
        <w:numPr>
          <w:ilvl w:val="1"/>
          <w:numId w:val="1003"/>
        </w:numPr>
        <w:pStyle w:val="Compact"/>
      </w:pPr>
      <w:r>
        <w:t xml:space="preserve">Compara tu trabajo con el de tu compañero. ¿En qué se parecen? ¿En qué se diferencian?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2022-12-15T00:56:23Z</dcterms:created>
  <dcterms:modified xsi:type="dcterms:W3CDTF">2022-12-15T00:56:23Z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cu/kID5SVvkgpjyCwPQ6Ha4BwrJDmtM6M/kEBF44w81W66F5UtqupOVCn5yRkBZ1l+m7NFcQjiG2c+F0KjfAkA==</vt:lpwstr>
  </property>
</Properties>
</file>